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4A" w:rsidRDefault="00FD2811" w:rsidP="0043134A">
      <w:pPr>
        <w:pStyle w:val="a3"/>
        <w:jc w:val="center"/>
        <w:rPr>
          <w:color w:val="000000"/>
        </w:rPr>
      </w:pPr>
      <w:r w:rsidRPr="00FD2811">
        <w:rPr>
          <w:color w:val="000000"/>
        </w:rPr>
        <w:t xml:space="preserve">Муниципальное казенное дошкольное образовательное учреждение </w:t>
      </w:r>
    </w:p>
    <w:p w:rsidR="00FD2811" w:rsidRPr="00FD2811" w:rsidRDefault="00FD2811" w:rsidP="0043134A">
      <w:pPr>
        <w:pStyle w:val="a3"/>
        <w:jc w:val="center"/>
        <w:rPr>
          <w:color w:val="000000"/>
        </w:rPr>
      </w:pPr>
      <w:r>
        <w:rPr>
          <w:color w:val="000000"/>
        </w:rPr>
        <w:t>«Детский сад «Улыбка»</w:t>
      </w:r>
    </w:p>
    <w:p w:rsidR="0043134A" w:rsidRDefault="0043134A" w:rsidP="0043134A">
      <w:pPr>
        <w:pStyle w:val="a3"/>
        <w:jc w:val="center"/>
        <w:rPr>
          <w:color w:val="000000"/>
        </w:rPr>
      </w:pPr>
    </w:p>
    <w:p w:rsidR="00FD2811" w:rsidRDefault="00FD2811" w:rsidP="0043134A">
      <w:pPr>
        <w:pStyle w:val="a3"/>
        <w:jc w:val="center"/>
        <w:rPr>
          <w:color w:val="000000"/>
        </w:rPr>
      </w:pPr>
    </w:p>
    <w:p w:rsidR="00FD2811" w:rsidRDefault="00FD2811" w:rsidP="0043134A">
      <w:pPr>
        <w:pStyle w:val="a3"/>
        <w:jc w:val="center"/>
        <w:rPr>
          <w:color w:val="000000"/>
        </w:rPr>
      </w:pPr>
    </w:p>
    <w:p w:rsidR="00FD2811" w:rsidRPr="00FD2811" w:rsidRDefault="00FD2811" w:rsidP="0043134A">
      <w:pPr>
        <w:pStyle w:val="a3"/>
        <w:jc w:val="center"/>
        <w:rPr>
          <w:color w:val="000000"/>
        </w:rPr>
      </w:pPr>
    </w:p>
    <w:p w:rsidR="0043134A" w:rsidRPr="00FD2811" w:rsidRDefault="0043134A" w:rsidP="00FD2811">
      <w:pPr>
        <w:pStyle w:val="a3"/>
        <w:jc w:val="center"/>
        <w:rPr>
          <w:color w:val="000000"/>
        </w:rPr>
      </w:pPr>
    </w:p>
    <w:p w:rsidR="0043134A" w:rsidRPr="00FD2811" w:rsidRDefault="0043134A" w:rsidP="00FD2811">
      <w:pPr>
        <w:pStyle w:val="a3"/>
        <w:jc w:val="center"/>
        <w:rPr>
          <w:color w:val="000000"/>
        </w:rPr>
      </w:pPr>
      <w:r w:rsidRPr="00FD2811">
        <w:rPr>
          <w:color w:val="000000"/>
        </w:rPr>
        <w:t>Педагогический проект</w:t>
      </w:r>
    </w:p>
    <w:p w:rsidR="0043134A" w:rsidRPr="00FD2811" w:rsidRDefault="0043134A" w:rsidP="00FD2811">
      <w:pPr>
        <w:pStyle w:val="a3"/>
        <w:jc w:val="center"/>
        <w:rPr>
          <w:color w:val="000000"/>
        </w:rPr>
      </w:pPr>
      <w:r w:rsidRPr="00FD2811">
        <w:rPr>
          <w:color w:val="000000"/>
        </w:rPr>
        <w:t>Тема: «Комплекс мероприятий направленных на развитие пространственной ориентировки дошкольников через театрализованную деятельность»</w:t>
      </w:r>
    </w:p>
    <w:p w:rsidR="0043134A" w:rsidRPr="00FD2811" w:rsidRDefault="0043134A" w:rsidP="0043134A">
      <w:pPr>
        <w:pStyle w:val="a3"/>
        <w:jc w:val="center"/>
        <w:rPr>
          <w:color w:val="000000"/>
        </w:rPr>
      </w:pPr>
    </w:p>
    <w:p w:rsidR="0043134A" w:rsidRPr="00FD2811" w:rsidRDefault="0043134A" w:rsidP="0043134A">
      <w:pPr>
        <w:pStyle w:val="a3"/>
        <w:jc w:val="center"/>
        <w:rPr>
          <w:color w:val="000000"/>
        </w:rPr>
      </w:pPr>
    </w:p>
    <w:p w:rsidR="0043134A" w:rsidRDefault="0043134A" w:rsidP="0043134A">
      <w:pPr>
        <w:pStyle w:val="a3"/>
        <w:jc w:val="center"/>
        <w:rPr>
          <w:color w:val="000000"/>
        </w:rPr>
      </w:pPr>
    </w:p>
    <w:p w:rsidR="00FD2811" w:rsidRDefault="00FD2811" w:rsidP="0043134A">
      <w:pPr>
        <w:pStyle w:val="a3"/>
        <w:jc w:val="center"/>
        <w:rPr>
          <w:color w:val="000000"/>
        </w:rPr>
      </w:pPr>
    </w:p>
    <w:p w:rsidR="00FD2811" w:rsidRPr="00FD2811" w:rsidRDefault="00FD2811" w:rsidP="0043134A">
      <w:pPr>
        <w:pStyle w:val="a3"/>
        <w:jc w:val="center"/>
        <w:rPr>
          <w:color w:val="000000"/>
        </w:rPr>
      </w:pPr>
    </w:p>
    <w:p w:rsidR="0043134A" w:rsidRPr="00FD2811" w:rsidRDefault="0043134A" w:rsidP="0043134A">
      <w:pPr>
        <w:pStyle w:val="a3"/>
        <w:jc w:val="center"/>
        <w:rPr>
          <w:color w:val="000000"/>
        </w:rPr>
      </w:pPr>
    </w:p>
    <w:p w:rsidR="0043134A" w:rsidRPr="00FD2811" w:rsidRDefault="0043134A" w:rsidP="0043134A">
      <w:pPr>
        <w:pStyle w:val="a3"/>
        <w:jc w:val="center"/>
        <w:rPr>
          <w:color w:val="000000"/>
        </w:rPr>
      </w:pPr>
      <w:r w:rsidRPr="00FD2811">
        <w:rPr>
          <w:color w:val="000000"/>
        </w:rPr>
        <w:t xml:space="preserve">                                                           </w:t>
      </w:r>
      <w:r w:rsidR="00FD2811">
        <w:rPr>
          <w:color w:val="000000"/>
        </w:rPr>
        <w:t xml:space="preserve">                       Выполнила</w:t>
      </w:r>
      <w:r w:rsidR="003335FA">
        <w:rPr>
          <w:color w:val="000000"/>
        </w:rPr>
        <w:t>: воспитател</w:t>
      </w:r>
      <w:r w:rsidR="00FD2811">
        <w:rPr>
          <w:color w:val="000000"/>
        </w:rPr>
        <w:t>ь</w:t>
      </w:r>
    </w:p>
    <w:p w:rsidR="0043134A" w:rsidRDefault="0043134A" w:rsidP="004E49C7">
      <w:pPr>
        <w:pStyle w:val="a3"/>
        <w:jc w:val="center"/>
        <w:rPr>
          <w:color w:val="000000"/>
        </w:rPr>
      </w:pPr>
      <w:r w:rsidRPr="00FD2811">
        <w:rPr>
          <w:color w:val="000000"/>
        </w:rPr>
        <w:t xml:space="preserve">                                                                           </w:t>
      </w:r>
      <w:r w:rsidR="004E49C7">
        <w:rPr>
          <w:color w:val="000000"/>
        </w:rPr>
        <w:t>Даниленкова Н.Ю.</w:t>
      </w:r>
    </w:p>
    <w:p w:rsidR="00FD2811" w:rsidRPr="00FD2811" w:rsidRDefault="00FD2811" w:rsidP="0043134A">
      <w:pPr>
        <w:pStyle w:val="a3"/>
        <w:jc w:val="center"/>
        <w:rPr>
          <w:color w:val="000000"/>
        </w:rPr>
      </w:pPr>
    </w:p>
    <w:p w:rsidR="0043134A" w:rsidRPr="00FD2811" w:rsidRDefault="0043134A" w:rsidP="0043134A">
      <w:pPr>
        <w:pStyle w:val="a3"/>
        <w:jc w:val="center"/>
        <w:rPr>
          <w:color w:val="000000"/>
        </w:rPr>
      </w:pPr>
    </w:p>
    <w:p w:rsidR="0043134A" w:rsidRPr="00FD2811" w:rsidRDefault="0043134A" w:rsidP="0043134A">
      <w:pPr>
        <w:pStyle w:val="a3"/>
        <w:jc w:val="center"/>
        <w:rPr>
          <w:color w:val="000000"/>
        </w:rPr>
      </w:pPr>
    </w:p>
    <w:p w:rsidR="0043134A" w:rsidRDefault="0043134A" w:rsidP="0043134A">
      <w:pPr>
        <w:pStyle w:val="a3"/>
        <w:jc w:val="center"/>
        <w:rPr>
          <w:color w:val="000000"/>
        </w:rPr>
      </w:pPr>
    </w:p>
    <w:p w:rsidR="00FD2811" w:rsidRDefault="00FD2811" w:rsidP="0043134A">
      <w:pPr>
        <w:pStyle w:val="a3"/>
        <w:jc w:val="center"/>
        <w:rPr>
          <w:color w:val="000000"/>
        </w:rPr>
      </w:pPr>
    </w:p>
    <w:p w:rsidR="00FD2811" w:rsidRDefault="00FD2811" w:rsidP="0043134A">
      <w:pPr>
        <w:pStyle w:val="a3"/>
        <w:jc w:val="center"/>
        <w:rPr>
          <w:color w:val="000000"/>
        </w:rPr>
      </w:pPr>
    </w:p>
    <w:p w:rsidR="00FD2811" w:rsidRDefault="00FD2811" w:rsidP="0043134A">
      <w:pPr>
        <w:pStyle w:val="a3"/>
        <w:jc w:val="center"/>
        <w:rPr>
          <w:color w:val="000000"/>
        </w:rPr>
      </w:pPr>
    </w:p>
    <w:p w:rsidR="00F67E3F" w:rsidRDefault="00FD2811" w:rsidP="00FD2811">
      <w:pPr>
        <w:pStyle w:val="a3"/>
        <w:rPr>
          <w:color w:val="000000"/>
        </w:rPr>
      </w:pPr>
      <w:r>
        <w:rPr>
          <w:color w:val="000000"/>
        </w:rPr>
        <w:t xml:space="preserve">                                                           </w:t>
      </w:r>
      <w:r w:rsidR="00A10AE7" w:rsidRPr="00FD2811">
        <w:rPr>
          <w:color w:val="000000"/>
        </w:rPr>
        <w:t xml:space="preserve">г. Жиздра </w:t>
      </w:r>
      <w:r w:rsidR="0043134A" w:rsidRPr="00FD2811">
        <w:rPr>
          <w:color w:val="000000"/>
        </w:rPr>
        <w:t>2021 год</w:t>
      </w:r>
      <w:r w:rsidR="00E91ABD" w:rsidRPr="00FD2811">
        <w:rPr>
          <w:color w:val="000000"/>
        </w:rPr>
        <w:t>.</w:t>
      </w:r>
    </w:p>
    <w:p w:rsidR="00FB587D" w:rsidRDefault="007518BC" w:rsidP="00FD2811">
      <w:pPr>
        <w:pStyle w:val="a3"/>
        <w:shd w:val="clear" w:color="auto" w:fill="FFFFFF"/>
        <w:spacing w:before="0" w:beforeAutospacing="0" w:after="0" w:afterAutospacing="0"/>
        <w:jc w:val="center"/>
        <w:rPr>
          <w:iCs/>
          <w:sz w:val="28"/>
          <w:szCs w:val="28"/>
        </w:rPr>
      </w:pPr>
      <w:r>
        <w:rPr>
          <w:iCs/>
          <w:sz w:val="28"/>
          <w:szCs w:val="28"/>
        </w:rPr>
        <w:lastRenderedPageBreak/>
        <w:t>Содержание</w:t>
      </w:r>
    </w:p>
    <w:p w:rsidR="007518BC" w:rsidRDefault="007518BC" w:rsidP="007518BC">
      <w:pPr>
        <w:pStyle w:val="a3"/>
        <w:shd w:val="clear" w:color="auto" w:fill="FFFFFF"/>
        <w:spacing w:before="0" w:beforeAutospacing="0" w:after="0" w:afterAutospacing="0"/>
        <w:jc w:val="center"/>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Актуальность---------------------------------</w:t>
      </w:r>
      <w:r w:rsidR="000834EF">
        <w:rPr>
          <w:iCs/>
          <w:sz w:val="28"/>
          <w:szCs w:val="28"/>
        </w:rPr>
        <w:t>-------------------------------</w:t>
      </w:r>
      <w:r w:rsidR="00775853">
        <w:rPr>
          <w:iCs/>
          <w:sz w:val="28"/>
          <w:szCs w:val="28"/>
        </w:rPr>
        <w:t>стр.3</w:t>
      </w:r>
      <w:r>
        <w:rPr>
          <w:iCs/>
          <w:sz w:val="28"/>
          <w:szCs w:val="28"/>
        </w:rPr>
        <w:t xml:space="preserve">             </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Проблема---------------------------------------------------------------------</w:t>
      </w:r>
      <w:r w:rsidR="00775853">
        <w:rPr>
          <w:iCs/>
          <w:sz w:val="28"/>
          <w:szCs w:val="28"/>
        </w:rPr>
        <w:t>стр.5</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Цель проекта-----------------------------------------------------------------</w:t>
      </w:r>
      <w:r w:rsidR="00775853">
        <w:rPr>
          <w:iCs/>
          <w:sz w:val="28"/>
          <w:szCs w:val="28"/>
        </w:rPr>
        <w:t>стр.6</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Задачи проекта---------------------------------------------------------</w:t>
      </w:r>
      <w:r w:rsidR="000834EF">
        <w:rPr>
          <w:iCs/>
          <w:sz w:val="28"/>
          <w:szCs w:val="28"/>
        </w:rPr>
        <w:t>------</w:t>
      </w:r>
      <w:r w:rsidR="00775853">
        <w:rPr>
          <w:iCs/>
          <w:sz w:val="28"/>
          <w:szCs w:val="28"/>
        </w:rPr>
        <w:t>стр.6</w:t>
      </w:r>
    </w:p>
    <w:p w:rsidR="007518BC" w:rsidRDefault="00775853" w:rsidP="00703E43">
      <w:pPr>
        <w:pStyle w:val="a3"/>
        <w:shd w:val="clear" w:color="auto" w:fill="FFFFFF"/>
        <w:spacing w:before="0" w:beforeAutospacing="0" w:after="0" w:afterAutospacing="0"/>
        <w:jc w:val="both"/>
        <w:rPr>
          <w:iCs/>
          <w:sz w:val="28"/>
          <w:szCs w:val="28"/>
        </w:rPr>
      </w:pPr>
      <w:r>
        <w:rPr>
          <w:iCs/>
          <w:sz w:val="28"/>
          <w:szCs w:val="28"/>
        </w:rPr>
        <w:t>Методы и технологии реализации проекта</w:t>
      </w:r>
      <w:r w:rsidR="007518BC">
        <w:rPr>
          <w:iCs/>
          <w:sz w:val="28"/>
          <w:szCs w:val="28"/>
        </w:rPr>
        <w:t>--------------</w:t>
      </w:r>
      <w:r>
        <w:rPr>
          <w:iCs/>
          <w:sz w:val="28"/>
          <w:szCs w:val="28"/>
        </w:rPr>
        <w:t>---------------стр.7</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Паспорт проекта</w:t>
      </w:r>
      <w:r w:rsidR="00A664C8">
        <w:rPr>
          <w:iCs/>
          <w:sz w:val="28"/>
          <w:szCs w:val="28"/>
        </w:rPr>
        <w:t>-------------------------------------------------------------</w:t>
      </w:r>
      <w:r w:rsidR="00775853">
        <w:rPr>
          <w:iCs/>
          <w:sz w:val="28"/>
          <w:szCs w:val="28"/>
        </w:rPr>
        <w:t>стр.8</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Этапы реализации проекта</w:t>
      </w:r>
      <w:r w:rsidR="00A664C8">
        <w:rPr>
          <w:iCs/>
          <w:sz w:val="28"/>
          <w:szCs w:val="28"/>
        </w:rPr>
        <w:t>------------------------------------------------</w:t>
      </w:r>
      <w:r w:rsidR="00775853">
        <w:rPr>
          <w:iCs/>
          <w:sz w:val="28"/>
          <w:szCs w:val="28"/>
        </w:rPr>
        <w:t>стр.9</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Механизм реализации проекта</w:t>
      </w:r>
      <w:r w:rsidR="00A664C8">
        <w:rPr>
          <w:iCs/>
          <w:sz w:val="28"/>
          <w:szCs w:val="28"/>
        </w:rPr>
        <w:t>-------------------------------------------</w:t>
      </w:r>
      <w:r w:rsidR="00775853">
        <w:rPr>
          <w:iCs/>
          <w:sz w:val="28"/>
          <w:szCs w:val="28"/>
        </w:rPr>
        <w:t>стр.10</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Перспективы</w:t>
      </w:r>
      <w:r w:rsidR="00A664C8">
        <w:rPr>
          <w:iCs/>
          <w:sz w:val="28"/>
          <w:szCs w:val="28"/>
        </w:rPr>
        <w:t>---------------------------------</w:t>
      </w:r>
      <w:r w:rsidR="00775853">
        <w:rPr>
          <w:iCs/>
          <w:sz w:val="28"/>
          <w:szCs w:val="28"/>
        </w:rPr>
        <w:t>--------------------------------стр.12</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Заключения</w:t>
      </w:r>
      <w:r w:rsidR="00A664C8">
        <w:rPr>
          <w:iCs/>
          <w:sz w:val="28"/>
          <w:szCs w:val="28"/>
        </w:rPr>
        <w:t>-----------------------------------</w:t>
      </w:r>
      <w:r w:rsidR="00775853">
        <w:rPr>
          <w:iCs/>
          <w:sz w:val="28"/>
          <w:szCs w:val="28"/>
        </w:rPr>
        <w:t>-------------------------------стр.16</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Используемая литература</w:t>
      </w:r>
      <w:r w:rsidR="00A664C8">
        <w:rPr>
          <w:iCs/>
          <w:sz w:val="28"/>
          <w:szCs w:val="28"/>
        </w:rPr>
        <w:t>-------------------------------------------------</w:t>
      </w:r>
      <w:r w:rsidR="00775853">
        <w:rPr>
          <w:iCs/>
          <w:sz w:val="28"/>
          <w:szCs w:val="28"/>
        </w:rPr>
        <w:t>стр.16</w:t>
      </w: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0D5DAD" w:rsidRDefault="000D5DAD" w:rsidP="000D5DAD">
      <w:pPr>
        <w:shd w:val="clear" w:color="auto" w:fill="FFFFFF"/>
        <w:spacing w:after="0" w:line="240" w:lineRule="auto"/>
        <w:jc w:val="right"/>
        <w:rPr>
          <w:rFonts w:ascii="Times New Roman" w:eastAsia="Times New Roman" w:hAnsi="Times New Roman" w:cs="Times New Roman"/>
          <w:iCs/>
          <w:sz w:val="28"/>
          <w:szCs w:val="28"/>
          <w:lang w:eastAsia="ru-RU"/>
        </w:rPr>
      </w:pPr>
    </w:p>
    <w:p w:rsidR="00FB587D" w:rsidRPr="00E91ABD" w:rsidRDefault="00A664C8" w:rsidP="000D5DA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775853">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00FB587D" w:rsidRPr="00E91ABD">
        <w:rPr>
          <w:rFonts w:ascii="Times New Roman" w:eastAsia="Times New Roman" w:hAnsi="Times New Roman" w:cs="Times New Roman"/>
          <w:iCs/>
          <w:sz w:val="28"/>
          <w:szCs w:val="28"/>
          <w:lang w:eastAsia="ru-RU"/>
        </w:rPr>
        <w:t>Театр — это волшебный край, в котором ребёнок</w:t>
      </w:r>
    </w:p>
    <w:p w:rsidR="00FB587D" w:rsidRPr="00E91ABD" w:rsidRDefault="00FB587D" w:rsidP="00703E43">
      <w:pPr>
        <w:shd w:val="clear" w:color="auto" w:fill="FFFFFF"/>
        <w:spacing w:after="0" w:line="240" w:lineRule="auto"/>
        <w:jc w:val="right"/>
        <w:rPr>
          <w:rFonts w:ascii="Times New Roman" w:eastAsia="Times New Roman" w:hAnsi="Times New Roman" w:cs="Times New Roman"/>
          <w:sz w:val="28"/>
          <w:szCs w:val="28"/>
          <w:lang w:eastAsia="ru-RU"/>
        </w:rPr>
      </w:pPr>
      <w:r w:rsidRPr="00E91ABD">
        <w:rPr>
          <w:rFonts w:ascii="Times New Roman" w:eastAsia="Times New Roman" w:hAnsi="Times New Roman" w:cs="Times New Roman"/>
          <w:iCs/>
          <w:sz w:val="28"/>
          <w:szCs w:val="28"/>
          <w:lang w:eastAsia="ru-RU"/>
        </w:rPr>
        <w:t>                            радуется, играя, а в игре он познает мир.</w:t>
      </w:r>
      <w:r w:rsidRPr="00E91ABD">
        <w:rPr>
          <w:rFonts w:ascii="Times New Roman" w:eastAsia="Times New Roman" w:hAnsi="Times New Roman" w:cs="Times New Roman"/>
          <w:sz w:val="28"/>
          <w:szCs w:val="28"/>
          <w:lang w:eastAsia="ru-RU"/>
        </w:rPr>
        <w:br/>
      </w:r>
      <w:r w:rsidRPr="00E91ABD">
        <w:rPr>
          <w:rFonts w:ascii="Times New Roman" w:eastAsia="Times New Roman" w:hAnsi="Times New Roman" w:cs="Times New Roman"/>
          <w:iCs/>
          <w:sz w:val="28"/>
          <w:szCs w:val="28"/>
          <w:lang w:eastAsia="ru-RU"/>
        </w:rPr>
        <w:t>                                                                                                С.И. Мерзлякова</w:t>
      </w:r>
    </w:p>
    <w:p w:rsidR="00FB587D" w:rsidRPr="00455C90" w:rsidRDefault="00FB587D" w:rsidP="00703E43">
      <w:pPr>
        <w:pStyle w:val="a3"/>
        <w:shd w:val="clear" w:color="auto" w:fill="FFFFFF"/>
        <w:spacing w:before="0" w:beforeAutospacing="0" w:after="0" w:afterAutospacing="0"/>
        <w:jc w:val="both"/>
        <w:rPr>
          <w:iCs/>
          <w:sz w:val="28"/>
          <w:szCs w:val="28"/>
        </w:rPr>
      </w:pPr>
    </w:p>
    <w:p w:rsidR="00FB587D" w:rsidRPr="00455C90" w:rsidRDefault="00FB587D" w:rsidP="00703E43">
      <w:pPr>
        <w:pStyle w:val="a3"/>
        <w:shd w:val="clear" w:color="auto" w:fill="FFFFFF"/>
        <w:spacing w:before="0" w:beforeAutospacing="0" w:after="0" w:afterAutospacing="0"/>
        <w:jc w:val="both"/>
        <w:rPr>
          <w:iCs/>
          <w:sz w:val="28"/>
          <w:szCs w:val="28"/>
        </w:rPr>
      </w:pPr>
    </w:p>
    <w:p w:rsidR="009C5F74" w:rsidRPr="00455C90" w:rsidRDefault="00703E43" w:rsidP="00703E43">
      <w:pPr>
        <w:pStyle w:val="a3"/>
        <w:shd w:val="clear" w:color="auto" w:fill="FFFFFF"/>
        <w:spacing w:before="0" w:beforeAutospacing="0" w:after="0" w:afterAutospacing="0"/>
        <w:jc w:val="both"/>
        <w:rPr>
          <w:b/>
          <w:i/>
          <w:iCs/>
          <w:sz w:val="28"/>
          <w:szCs w:val="28"/>
        </w:rPr>
      </w:pPr>
      <w:r w:rsidRPr="00455C90">
        <w:rPr>
          <w:b/>
          <w:i/>
          <w:iCs/>
          <w:sz w:val="28"/>
          <w:szCs w:val="28"/>
        </w:rPr>
        <w:t>Актуальность</w:t>
      </w:r>
      <w:r w:rsidR="009C5F74" w:rsidRPr="00455C90">
        <w:rPr>
          <w:b/>
          <w:i/>
          <w:iCs/>
          <w:sz w:val="28"/>
          <w:szCs w:val="28"/>
        </w:rPr>
        <w:t>:</w:t>
      </w:r>
    </w:p>
    <w:p w:rsidR="009E6893" w:rsidRPr="00455C90" w:rsidRDefault="009E6893" w:rsidP="00703E43">
      <w:pPr>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Актуальность данной темы обусловлена тем, что современный окружающий мир предъявляет к современному человеку требования нового времени. Связь человека с современным обществом и культурой очень глубока. Поэтому маленький гражданин должен научиться осознавать себя в современном пространстве окружающей действительности. Стремление к новым формам – это закон жизни и мышления. Для этого ребёнок должен научиться ориентироваться в себе, своём ближайшем окружении, своём настоящем и будущем.</w:t>
      </w:r>
    </w:p>
    <w:p w:rsidR="009E6893" w:rsidRPr="00455C90" w:rsidRDefault="009E6893" w:rsidP="00703E43">
      <w:pPr>
        <w:shd w:val="clear" w:color="auto" w:fill="FFFFFF"/>
        <w:spacing w:after="0" w:line="240" w:lineRule="auto"/>
        <w:ind w:firstLine="540"/>
        <w:jc w:val="both"/>
        <w:rPr>
          <w:rFonts w:ascii="Times New Roman" w:hAnsi="Times New Roman" w:cs="Times New Roman"/>
          <w:sz w:val="28"/>
          <w:szCs w:val="28"/>
        </w:rPr>
      </w:pPr>
      <w:r w:rsidRPr="00455C90">
        <w:rPr>
          <w:rFonts w:ascii="Times New Roman" w:hAnsi="Times New Roman" w:cs="Times New Roman"/>
          <w:sz w:val="28"/>
          <w:szCs w:val="28"/>
        </w:rPr>
        <w:t xml:space="preserve">Раскрыть внутренние резервы можно через предпочитаемые им виды деятельности. Но невозможно развить социально-личностные ориентации детей без развития характерной для дошкольников любознательной и познавательной активности. Итогом освоения познания является способность ребёнка к самостоятельному решению познавательных задач, готовность к логическому познанию. </w:t>
      </w:r>
    </w:p>
    <w:p w:rsidR="009E6893" w:rsidRPr="00455C90" w:rsidRDefault="009E6893" w:rsidP="00703E43">
      <w:pPr>
        <w:pStyle w:val="c7"/>
        <w:spacing w:before="0" w:beforeAutospacing="0" w:after="0" w:afterAutospacing="0"/>
        <w:ind w:firstLine="540"/>
        <w:jc w:val="both"/>
        <w:rPr>
          <w:sz w:val="28"/>
          <w:szCs w:val="28"/>
        </w:rPr>
      </w:pPr>
      <w:r w:rsidRPr="00455C90">
        <w:rPr>
          <w:rStyle w:val="c0"/>
          <w:sz w:val="28"/>
          <w:szCs w:val="28"/>
        </w:rPr>
        <w:t>Развитие начал логического мышления относится к числу важнейших задач, которые стоят при подготовке ребёнка к поступлению в школу и последующему обучению. К числу логических операций относятся умение находить закономерности и строить упорядоченные ряды, умение осуществлять классификацию и строить высказывания и суждения, устанавливать последовательность взаимосвязей и порядок различий.  </w:t>
      </w:r>
      <w:r w:rsidRPr="00455C90">
        <w:rPr>
          <w:sz w:val="28"/>
          <w:szCs w:val="28"/>
        </w:rPr>
        <w:t>Этому способствует развитие у ребёнка наблюдательности, поскольку именно наблюдательность является средством накопления социального опыта детей.</w:t>
      </w:r>
    </w:p>
    <w:p w:rsidR="009E6893" w:rsidRPr="00455C90" w:rsidRDefault="00FB587D" w:rsidP="00455C90">
      <w:pPr>
        <w:pStyle w:val="a3"/>
        <w:shd w:val="clear" w:color="auto" w:fill="FFFFFF"/>
        <w:spacing w:before="0" w:beforeAutospacing="0" w:after="0" w:afterAutospacing="0"/>
        <w:jc w:val="both"/>
        <w:rPr>
          <w:iCs/>
          <w:sz w:val="28"/>
          <w:szCs w:val="28"/>
        </w:rPr>
      </w:pPr>
      <w:r w:rsidRPr="00455C90">
        <w:rPr>
          <w:iCs/>
          <w:sz w:val="28"/>
          <w:szCs w:val="28"/>
        </w:rPr>
        <w:t xml:space="preserve">При этом, анализ результатов работы по формированию </w:t>
      </w:r>
      <w:r w:rsidR="005572BC" w:rsidRPr="00455C90">
        <w:rPr>
          <w:iCs/>
          <w:sz w:val="28"/>
          <w:szCs w:val="28"/>
        </w:rPr>
        <w:t>пространственной ориентировки показывает, что существуют проблемы в достижении высокого уровня при выходе детей в школу.</w:t>
      </w:r>
    </w:p>
    <w:p w:rsidR="0079261B" w:rsidRPr="00455C90" w:rsidRDefault="0079261B" w:rsidP="00455C90">
      <w:pPr>
        <w:pStyle w:val="c34"/>
        <w:shd w:val="clear" w:color="auto" w:fill="FFFFFF"/>
        <w:spacing w:before="0" w:beforeAutospacing="0" w:after="0" w:afterAutospacing="0"/>
        <w:jc w:val="both"/>
        <w:rPr>
          <w:sz w:val="28"/>
          <w:szCs w:val="28"/>
        </w:rPr>
      </w:pPr>
      <w:r w:rsidRPr="00455C90">
        <w:rPr>
          <w:rStyle w:val="c13"/>
          <w:sz w:val="28"/>
          <w:szCs w:val="28"/>
        </w:rPr>
        <w:t>Развитие пространственных представлений у детей – процесс весьма сложный, длительный, последовательный, в каждом возрасте определяется характером их жизненного опыта и отношений с действительностью.</w:t>
      </w:r>
    </w:p>
    <w:p w:rsidR="000D5DAD" w:rsidRPr="00455C90" w:rsidRDefault="0079261B" w:rsidP="000D5DAD">
      <w:pPr>
        <w:shd w:val="clear" w:color="auto" w:fill="FFFFFF"/>
        <w:spacing w:after="0" w:line="240" w:lineRule="auto"/>
        <w:ind w:firstLine="708"/>
        <w:jc w:val="both"/>
        <w:rPr>
          <w:rFonts w:ascii="Times New Roman" w:hAnsi="Times New Roman" w:cs="Times New Roman"/>
          <w:sz w:val="28"/>
          <w:szCs w:val="28"/>
          <w:shd w:val="clear" w:color="auto" w:fill="FFFFFF"/>
        </w:rPr>
      </w:pPr>
      <w:r w:rsidRPr="00455C90">
        <w:rPr>
          <w:rFonts w:ascii="Times New Roman" w:hAnsi="Times New Roman" w:cs="Times New Roman"/>
          <w:sz w:val="28"/>
          <w:szCs w:val="28"/>
          <w:shd w:val="clear" w:color="auto" w:fill="FFFFFF"/>
        </w:rPr>
        <w:t xml:space="preserve">Вопросами формирования у детей представлений о пространстве занимались такие известные педагоги – исследователи, как М. Фидлер, Т. И. Ерофеева, В. Новикова, А. А. Столяр, Е. В. Сербина, О. М. Дьяченко, А. М. Леушина, В. В. Данилова и другие известные педагоги – исследователи.В своем учебном пособии А. А. Столяр писал: “Пространственная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(местоположения, удаленности, пространственных отношений между предметами). В понятие пространственная ориентация входит оценка </w:t>
      </w:r>
      <w:r w:rsidRPr="00455C90">
        <w:rPr>
          <w:rFonts w:ascii="Times New Roman" w:hAnsi="Times New Roman" w:cs="Times New Roman"/>
          <w:sz w:val="28"/>
          <w:szCs w:val="28"/>
          <w:shd w:val="clear" w:color="auto" w:fill="FFFFFF"/>
        </w:rPr>
        <w:lastRenderedPageBreak/>
        <w:t xml:space="preserve">расстояний, размеров, формы, взаимного положения предметов и их положения относительно тело ориентирующегося”. </w:t>
      </w:r>
      <w:r w:rsidR="000D5DAD">
        <w:rPr>
          <w:rFonts w:ascii="Times New Roman" w:hAnsi="Times New Roman" w:cs="Times New Roman"/>
          <w:sz w:val="28"/>
          <w:szCs w:val="28"/>
          <w:shd w:val="clear" w:color="auto" w:fill="FFFFFF"/>
        </w:rPr>
        <w:t xml:space="preserve">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Главную роль ориентировки составляют ощущения и восприятия. В восприятии пространственных отношений, известную роль играют различные ощущения, в частности осязательные и двигательные. И. М. Сеченов и И.П. Павлов указывали на значение двигательного анализатора в осуществлении пространственной ориентировки. Движение всегда связано с анализом окружающего пространства. Это результат сложного взаимодействия внешних и внутренних анализаторов. У детей развитие пространственных представлений связано с участием кинестезии в сложной системе условно рефлекторных связей. Но человек - существо преимущественно оптическое - ориентируется в пространстве главным образом на основе визуальных данных; восприятие пространства является, прежде всего, функцией зрения.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Ощущение человеком пространства, представление о нем позволяет ему ориентироваться в окружающем мире. Человек не мог бы биологически приспособиться, если бы его ощущения не давали ему правильного представления о ней. Объективность существования пространства подтверждается учением И. М. Сеченова и И.П. Павлова о том, что человек не рождается с готовой способностью ориентироваться в нем. Проблема пространственной ориентировки и формирования пространственных представлений - одна из наиболее сложных и важных научных проблем, поскольку ориентировка в пространстве как психологический феномен в его разнообразных формах играет важнейшую роль в процессах биологического и социального взаимодействия человека с внешней средой.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По мнению Кручинина В.А. суть ориентировки в пространстве, заключается в реализации взаимосвязанных факторов, основными из которых являются: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-определение формы и величины предметов;</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 определение своего местоположения по отношению к другим предметам или сторонам горизонта;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-определение положения или перемещения предметов по отношению друг к другу;</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 -использование каких-либо ориентиров или систем отсчета;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-получение информации об окружающей действительности с помощью различных органов чувств.</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Экспериментальные психологические и физиологические исследования показали также, что пространственно-различительные функции свойственны в той или иной мере всем органам чувств, а деятельность различных анализаторов при восприятии пространства имеет системный характер, т.е. деятельность одного анализатора всегда соотносится с деятельностью других, участвующих в пространственном анализе. Таким образом, восприятие пространства имеет в своей основе взаимодействие зрительного, кинестетического, двигательного и осязательного анализаторов. «Механизм </w:t>
      </w:r>
      <w:r w:rsidRPr="00455C90">
        <w:rPr>
          <w:rFonts w:ascii="Times New Roman" w:hAnsi="Times New Roman" w:cs="Times New Roman"/>
          <w:sz w:val="28"/>
          <w:szCs w:val="28"/>
        </w:rPr>
        <w:lastRenderedPageBreak/>
        <w:t xml:space="preserve">восприятия пространства полимодальный, т. е. представляет собой функциональную систему, включающую в себя ряд анализаторов со свойственными им пространственно-рефлекторными функциями».               Существенно ориентация в пространстве может (согласно Ф. Н. Шемякину) осуществляться двумя способами. Пользуясь одним из них, человек мысленно прослеживает пройденный или предполагаемый путь, связывающий данные точки пространства, и определяет свое положение по отношению к отправной точке своего пути. Второй способ заключается в одновременном представлении всех пространственных отношений данной местности. Обычно мы пользуемся как одним, так и другим способом в зависимости от ситуации.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Действительное восприятие пространства, адекватно отражающее его объективные свойства и отношения, является очень сложным процессом, в котором чувственные и мыслительные компоненты находятся в сложном единстве и взаимопроникновении. Как видим, при восприятии пространства главными являются зрительные и двигательные восприятия, а дополнительными — осязательные, слуховые, обонятельные.</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К параметрам ориентировки многие авторы относят: 1) оценка расстояния, 2) оценка размера, 3) формы предметов, 4) взаиморасположение предметов и их положение относительно человека. К школьному возрасту дети должны овладеть тремя формами пространственных представлений: 1) о пространственных признаках предметов; 2) о направлениях пространства; 3) о пространственных отношениях между предметами. </w:t>
      </w:r>
    </w:p>
    <w:p w:rsidR="00736E39"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Формирование этих представлений является одним из важнейших компонентов содержания работы по подготовке детей к школе, поскольку образовательная деятельность требует от детей освоения основных пространственных концепций. </w:t>
      </w:r>
    </w:p>
    <w:p w:rsidR="00736E39" w:rsidRPr="00455C90" w:rsidRDefault="005572BC" w:rsidP="00703E4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55C90">
        <w:rPr>
          <w:rFonts w:ascii="Times New Roman" w:hAnsi="Times New Roman" w:cs="Times New Roman"/>
          <w:sz w:val="28"/>
          <w:szCs w:val="28"/>
        </w:rPr>
        <w:t>Одн</w:t>
      </w:r>
      <w:r w:rsidR="00736E39" w:rsidRPr="00455C90">
        <w:rPr>
          <w:rFonts w:ascii="Times New Roman" w:hAnsi="Times New Roman" w:cs="Times New Roman"/>
          <w:sz w:val="28"/>
          <w:szCs w:val="28"/>
        </w:rPr>
        <w:t>ой</w:t>
      </w:r>
      <w:r w:rsidRPr="00455C90">
        <w:rPr>
          <w:rFonts w:ascii="Times New Roman" w:hAnsi="Times New Roman" w:cs="Times New Roman"/>
          <w:sz w:val="28"/>
          <w:szCs w:val="28"/>
        </w:rPr>
        <w:t xml:space="preserve"> из важных </w:t>
      </w:r>
      <w:r w:rsidR="00736E39" w:rsidRPr="00455C90">
        <w:rPr>
          <w:rFonts w:ascii="Times New Roman" w:hAnsi="Times New Roman" w:cs="Times New Roman"/>
          <w:sz w:val="28"/>
          <w:szCs w:val="28"/>
        </w:rPr>
        <w:t>форм в</w:t>
      </w:r>
      <w:r w:rsidRPr="00455C90">
        <w:rPr>
          <w:rFonts w:ascii="Times New Roman" w:hAnsi="Times New Roman" w:cs="Times New Roman"/>
          <w:sz w:val="28"/>
          <w:szCs w:val="28"/>
        </w:rPr>
        <w:t xml:space="preserve"> формирование навыков ориентации в пространстве</w:t>
      </w:r>
      <w:r w:rsidR="00736E39" w:rsidRPr="00455C90">
        <w:rPr>
          <w:rFonts w:ascii="Times New Roman" w:hAnsi="Times New Roman" w:cs="Times New Roman"/>
          <w:sz w:val="28"/>
          <w:szCs w:val="28"/>
        </w:rPr>
        <w:t xml:space="preserve"> является </w:t>
      </w:r>
      <w:r w:rsidR="00736E39" w:rsidRPr="00455C90">
        <w:rPr>
          <w:rFonts w:ascii="Times New Roman" w:hAnsi="Times New Roman" w:cs="Times New Roman"/>
          <w:i/>
          <w:sz w:val="28"/>
          <w:szCs w:val="28"/>
          <w:u w:val="single"/>
        </w:rPr>
        <w:t>театрализованная деятельность</w:t>
      </w:r>
      <w:r w:rsidRPr="00455C90">
        <w:rPr>
          <w:rFonts w:ascii="Times New Roman" w:hAnsi="Times New Roman" w:cs="Times New Roman"/>
          <w:i/>
          <w:sz w:val="28"/>
          <w:szCs w:val="28"/>
          <w:u w:val="single"/>
        </w:rPr>
        <w:t>.</w:t>
      </w:r>
      <w:r w:rsidRPr="00455C90">
        <w:rPr>
          <w:rFonts w:ascii="Times New Roman" w:hAnsi="Times New Roman" w:cs="Times New Roman"/>
          <w:sz w:val="28"/>
          <w:szCs w:val="28"/>
        </w:rPr>
        <w:t xml:space="preserve"> </w:t>
      </w:r>
      <w:r w:rsidR="00736E39" w:rsidRPr="00455C90">
        <w:rPr>
          <w:rFonts w:ascii="Times New Roman" w:eastAsia="Times New Roman" w:hAnsi="Times New Roman" w:cs="Times New Roman"/>
          <w:sz w:val="28"/>
          <w:szCs w:val="28"/>
          <w:lang w:eastAsia="ru-RU"/>
        </w:rPr>
        <w:t xml:space="preserve">И именно театральная деятельность является уникальным средством развития личности дошкольника. Она воздействует на воображение ребёнка словом, действием, изобразительным искусством, музыкой. Она позволяет удерживать внимание детей на высоком уровне и через интерес повышает умственную активность ребят, помогает достичь быстрых и качественных результатов в развитии творческих способностей детей. Театральное искусство близко и понятно детям, ведь в основе лежит игра, а потребность в игре у детей дошкольного возраста, несомненно, велика.  Рождение творческой инициативы может служить свидетельством подлинной эстетической зрелости. </w:t>
      </w:r>
    </w:p>
    <w:p w:rsidR="00736E39" w:rsidRPr="00455C90" w:rsidRDefault="00F06570"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b/>
          <w:sz w:val="28"/>
          <w:szCs w:val="28"/>
        </w:rPr>
        <w:t xml:space="preserve">Проблема. </w:t>
      </w:r>
      <w:r w:rsidRPr="00455C90">
        <w:rPr>
          <w:rFonts w:ascii="Times New Roman" w:hAnsi="Times New Roman" w:cs="Times New Roman"/>
          <w:sz w:val="28"/>
          <w:szCs w:val="28"/>
        </w:rPr>
        <w:t>Вместе с тем театрализованная деятельность как форма развития пространственной ориентировки в практике ДОУ используется недостаточно широко, хотя является важнейшим средством развития таких базисных качеств личности как творческая активность, креативность, самостоятельность.</w:t>
      </w:r>
      <w:r w:rsidR="006912FF" w:rsidRPr="00455C90">
        <w:rPr>
          <w:rFonts w:ascii="Times New Roman" w:hAnsi="Times New Roman" w:cs="Times New Roman"/>
          <w:sz w:val="28"/>
          <w:szCs w:val="28"/>
          <w:shd w:val="clear" w:color="auto" w:fill="FFFFFF"/>
        </w:rPr>
        <w:t xml:space="preserve"> Данный вид деятельности таит в себе большие возможности для решения целого ряда задач из разных образовательных </w:t>
      </w:r>
      <w:r w:rsidR="006912FF" w:rsidRPr="00455C90">
        <w:rPr>
          <w:rFonts w:ascii="Times New Roman" w:hAnsi="Times New Roman" w:cs="Times New Roman"/>
          <w:sz w:val="28"/>
          <w:szCs w:val="28"/>
          <w:shd w:val="clear" w:color="auto" w:fill="FFFFFF"/>
        </w:rPr>
        <w:lastRenderedPageBreak/>
        <w:t>направлений, связанных с речевым, социальным, эстетическим, познавательным развитием ребенка, которые в той или иной мере решаются сегодня в процессе организованного обучения.</w:t>
      </w:r>
    </w:p>
    <w:p w:rsidR="00736E39" w:rsidRPr="00455C90" w:rsidRDefault="00F06570"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shd w:val="clear" w:color="auto" w:fill="FFFFFF"/>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w:t>
      </w:r>
    </w:p>
    <w:p w:rsidR="00736E39" w:rsidRPr="00455C90" w:rsidRDefault="00F06570"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Данная проблема нашла отражение в ряде исследований.</w:t>
      </w:r>
    </w:p>
    <w:p w:rsidR="005572BC" w:rsidRPr="00455C90" w:rsidRDefault="006912FF" w:rsidP="00703E43">
      <w:pPr>
        <w:shd w:val="clear" w:color="auto" w:fill="FFFFFF"/>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shd w:val="clear" w:color="auto" w:fill="FFFFFF"/>
        </w:rPr>
        <w:t>По мнению исследователей проблемы развития детей в театрализованной деятельности (Т.Н.Дороновой, А.И.Бурениной, Н.Ф.Сорокиной, Л.Г.Миланович, М.Д.Маханевой и др.), театрализованная деятельность позволяет решать многие педагогические задачи, в особенности речевого, интеллектуального и художественно-эстетического развития и восприятия детей; она является неисчерпаемым источником развития эмоций и чувств, средством приобщения ребенка к общечеловеческим  ценностям, выполняет психотерапевтическую функцию.</w:t>
      </w:r>
    </w:p>
    <w:p w:rsidR="009C5F74" w:rsidRPr="00455C90" w:rsidRDefault="006912FF" w:rsidP="00703E43">
      <w:pPr>
        <w:pStyle w:val="a3"/>
        <w:shd w:val="clear" w:color="auto" w:fill="FFFFFF"/>
        <w:spacing w:before="0" w:beforeAutospacing="0" w:after="0" w:afterAutospacing="0"/>
        <w:jc w:val="both"/>
        <w:rPr>
          <w:iCs/>
          <w:sz w:val="28"/>
          <w:szCs w:val="28"/>
        </w:rPr>
      </w:pPr>
      <w:r w:rsidRPr="00455C90">
        <w:rPr>
          <w:iCs/>
          <w:sz w:val="28"/>
          <w:szCs w:val="28"/>
        </w:rPr>
        <w:t>Убедившись в актуальности данной проблемы, выделили основные направления в своей работе.</w:t>
      </w:r>
    </w:p>
    <w:p w:rsidR="006912FF" w:rsidRPr="00455C90" w:rsidRDefault="006912FF" w:rsidP="00703E43">
      <w:pPr>
        <w:pStyle w:val="a3"/>
        <w:numPr>
          <w:ilvl w:val="0"/>
          <w:numId w:val="1"/>
        </w:numPr>
        <w:shd w:val="clear" w:color="auto" w:fill="FFFFFF"/>
        <w:spacing w:before="0" w:beforeAutospacing="0" w:after="0" w:afterAutospacing="0"/>
        <w:ind w:left="0"/>
        <w:jc w:val="both"/>
        <w:rPr>
          <w:iCs/>
          <w:sz w:val="28"/>
          <w:szCs w:val="28"/>
        </w:rPr>
      </w:pPr>
      <w:r w:rsidRPr="00455C90">
        <w:rPr>
          <w:iCs/>
          <w:sz w:val="28"/>
          <w:szCs w:val="28"/>
        </w:rPr>
        <w:t xml:space="preserve">Театрализованная </w:t>
      </w:r>
      <w:r w:rsidR="0051750D" w:rsidRPr="00455C90">
        <w:rPr>
          <w:iCs/>
          <w:sz w:val="28"/>
          <w:szCs w:val="28"/>
        </w:rPr>
        <w:t>деятельность</w:t>
      </w:r>
      <w:r w:rsidRPr="00455C90">
        <w:rPr>
          <w:iCs/>
          <w:sz w:val="28"/>
          <w:szCs w:val="28"/>
        </w:rPr>
        <w:t xml:space="preserve"> - особая форма развития ребёнка, </w:t>
      </w:r>
      <w:r w:rsidR="0051750D" w:rsidRPr="00455C90">
        <w:rPr>
          <w:iCs/>
          <w:sz w:val="28"/>
          <w:szCs w:val="28"/>
        </w:rPr>
        <w:t>способствует формированию пространственной ориентировке детей.</w:t>
      </w:r>
    </w:p>
    <w:p w:rsidR="0051750D" w:rsidRPr="00455C90" w:rsidRDefault="0051750D" w:rsidP="00703E43">
      <w:pPr>
        <w:pStyle w:val="a3"/>
        <w:numPr>
          <w:ilvl w:val="0"/>
          <w:numId w:val="1"/>
        </w:numPr>
        <w:shd w:val="clear" w:color="auto" w:fill="FFFFFF"/>
        <w:spacing w:before="0" w:beforeAutospacing="0" w:after="0" w:afterAutospacing="0"/>
        <w:ind w:left="0"/>
        <w:jc w:val="both"/>
        <w:rPr>
          <w:iCs/>
          <w:sz w:val="28"/>
          <w:szCs w:val="28"/>
        </w:rPr>
      </w:pPr>
      <w:r w:rsidRPr="00455C90">
        <w:rPr>
          <w:iCs/>
          <w:sz w:val="28"/>
          <w:szCs w:val="28"/>
        </w:rPr>
        <w:t>В театрализованной деятельности проявляется творческая активность детей, направленная на получение новых знаний.</w:t>
      </w:r>
    </w:p>
    <w:p w:rsidR="0051750D" w:rsidRPr="00455C90" w:rsidRDefault="0051750D" w:rsidP="00703E43">
      <w:pPr>
        <w:pStyle w:val="a3"/>
        <w:numPr>
          <w:ilvl w:val="0"/>
          <w:numId w:val="1"/>
        </w:numPr>
        <w:shd w:val="clear" w:color="auto" w:fill="FFFFFF"/>
        <w:spacing w:before="0" w:beforeAutospacing="0" w:after="0" w:afterAutospacing="0"/>
        <w:ind w:left="0"/>
        <w:jc w:val="both"/>
        <w:rPr>
          <w:iCs/>
          <w:sz w:val="28"/>
          <w:szCs w:val="28"/>
        </w:rPr>
      </w:pPr>
      <w:r w:rsidRPr="00455C90">
        <w:rPr>
          <w:iCs/>
          <w:sz w:val="28"/>
          <w:szCs w:val="28"/>
        </w:rPr>
        <w:t>Театрализованная деятельность проходит через все виды детской деятельности, основной из которых является игра.</w:t>
      </w:r>
    </w:p>
    <w:p w:rsidR="0051750D" w:rsidRPr="00455C90" w:rsidRDefault="0051750D" w:rsidP="00703E43">
      <w:pPr>
        <w:pStyle w:val="a3"/>
        <w:shd w:val="clear" w:color="auto" w:fill="FFFFFF"/>
        <w:spacing w:before="0" w:beforeAutospacing="0" w:after="0" w:afterAutospacing="0"/>
        <w:jc w:val="both"/>
        <w:rPr>
          <w:iCs/>
          <w:sz w:val="28"/>
          <w:szCs w:val="28"/>
        </w:rPr>
      </w:pPr>
      <w:r w:rsidRPr="00455C90">
        <w:rPr>
          <w:b/>
          <w:iCs/>
          <w:sz w:val="28"/>
          <w:szCs w:val="28"/>
        </w:rPr>
        <w:t xml:space="preserve">Новизна проекта. </w:t>
      </w:r>
      <w:r w:rsidRPr="00455C90">
        <w:rPr>
          <w:iCs/>
          <w:sz w:val="28"/>
          <w:szCs w:val="28"/>
        </w:rPr>
        <w:t xml:space="preserve">В рамках исследовательского подхода дети в процессе театрализованной деятельности решают познавательные задачи, </w:t>
      </w:r>
      <w:r w:rsidR="00304DBF" w:rsidRPr="00455C90">
        <w:rPr>
          <w:iCs/>
          <w:sz w:val="28"/>
          <w:szCs w:val="28"/>
        </w:rPr>
        <w:t xml:space="preserve">направленные на ориентировку в </w:t>
      </w:r>
      <w:r w:rsidRPr="00455C90">
        <w:rPr>
          <w:iCs/>
          <w:sz w:val="28"/>
          <w:szCs w:val="28"/>
        </w:rPr>
        <w:t>пространственной обстановке,</w:t>
      </w:r>
      <w:r w:rsidR="006A5191" w:rsidRPr="00455C90">
        <w:rPr>
          <w:iCs/>
          <w:sz w:val="28"/>
          <w:szCs w:val="28"/>
        </w:rPr>
        <w:t xml:space="preserve"> тем самым приумножая свой опыт, овладевая при этом новыми знаниями и умениями.</w:t>
      </w:r>
    </w:p>
    <w:p w:rsidR="006A5191" w:rsidRPr="00455C90" w:rsidRDefault="006A5191" w:rsidP="00703E43">
      <w:pPr>
        <w:pStyle w:val="a3"/>
        <w:shd w:val="clear" w:color="auto" w:fill="FFFFFF"/>
        <w:spacing w:before="0" w:beforeAutospacing="0" w:after="0" w:afterAutospacing="0"/>
        <w:jc w:val="both"/>
        <w:rPr>
          <w:b/>
          <w:iCs/>
          <w:sz w:val="28"/>
          <w:szCs w:val="28"/>
        </w:rPr>
      </w:pPr>
      <w:r w:rsidRPr="00455C90">
        <w:rPr>
          <w:iCs/>
          <w:sz w:val="28"/>
          <w:szCs w:val="28"/>
        </w:rPr>
        <w:t xml:space="preserve">Изучение психолого-педагогической литературы позволяет выдвинуть следующую </w:t>
      </w:r>
      <w:r w:rsidRPr="00455C90">
        <w:rPr>
          <w:b/>
          <w:iCs/>
          <w:sz w:val="28"/>
          <w:szCs w:val="28"/>
        </w:rPr>
        <w:t xml:space="preserve">гипотезу: </w:t>
      </w:r>
      <w:r w:rsidRPr="00455C90">
        <w:rPr>
          <w:iCs/>
          <w:sz w:val="28"/>
          <w:szCs w:val="28"/>
        </w:rPr>
        <w:t>предполагается, что</w:t>
      </w:r>
      <w:r w:rsidR="00304DBF" w:rsidRPr="00455C90">
        <w:rPr>
          <w:iCs/>
          <w:sz w:val="28"/>
          <w:szCs w:val="28"/>
        </w:rPr>
        <w:t xml:space="preserve"> дети</w:t>
      </w:r>
      <w:r w:rsidRPr="00455C90">
        <w:rPr>
          <w:b/>
          <w:iCs/>
          <w:sz w:val="28"/>
          <w:szCs w:val="28"/>
        </w:rPr>
        <w:t xml:space="preserve"> </w:t>
      </w:r>
      <w:r w:rsidRPr="00455C90">
        <w:rPr>
          <w:iCs/>
          <w:sz w:val="28"/>
          <w:szCs w:val="28"/>
        </w:rPr>
        <w:t>будут легче ориентироваться в окружающем пространстве, на плоскости через театрализованную деятельность.</w:t>
      </w:r>
      <w:r w:rsidRPr="00455C90">
        <w:rPr>
          <w:b/>
          <w:iCs/>
          <w:sz w:val="28"/>
          <w:szCs w:val="28"/>
        </w:rPr>
        <w:t xml:space="preserve"> </w:t>
      </w:r>
    </w:p>
    <w:p w:rsidR="006A5191" w:rsidRPr="00455C90" w:rsidRDefault="006A5191"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bCs/>
          <w:sz w:val="28"/>
          <w:szCs w:val="28"/>
        </w:rPr>
        <w:t xml:space="preserve">Объект исследования: </w:t>
      </w:r>
      <w:r w:rsidRPr="00455C90">
        <w:rPr>
          <w:rFonts w:ascii="Times New Roman" w:hAnsi="Times New Roman" w:cs="Times New Roman"/>
          <w:sz w:val="28"/>
          <w:szCs w:val="28"/>
        </w:rPr>
        <w:t>процесс развития пространственной ориентировки у детей средней группы.</w:t>
      </w:r>
    </w:p>
    <w:p w:rsidR="006A5191" w:rsidRPr="00455C90" w:rsidRDefault="006A5191"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bCs/>
          <w:sz w:val="28"/>
          <w:szCs w:val="28"/>
        </w:rPr>
        <w:t xml:space="preserve"> Предмет исследования: </w:t>
      </w:r>
      <w:r w:rsidRPr="00455C90">
        <w:rPr>
          <w:rFonts w:ascii="Times New Roman" w:hAnsi="Times New Roman" w:cs="Times New Roman"/>
          <w:sz w:val="28"/>
          <w:szCs w:val="28"/>
        </w:rPr>
        <w:t>использование возможностей театрализованной деятельности на развитие пространственной ориентировки дошкольников.</w:t>
      </w:r>
    </w:p>
    <w:p w:rsidR="006A5191" w:rsidRPr="00455C90" w:rsidRDefault="006A5191" w:rsidP="00703E43">
      <w:pPr>
        <w:pStyle w:val="a3"/>
        <w:shd w:val="clear" w:color="auto" w:fill="FFFFFF"/>
        <w:spacing w:before="0" w:beforeAutospacing="0" w:after="0" w:afterAutospacing="0"/>
        <w:jc w:val="both"/>
        <w:rPr>
          <w:b/>
          <w:iCs/>
          <w:sz w:val="28"/>
          <w:szCs w:val="28"/>
        </w:rPr>
      </w:pPr>
    </w:p>
    <w:p w:rsidR="009C5F74" w:rsidRPr="00455C90" w:rsidRDefault="009C5F74" w:rsidP="00703E43">
      <w:pPr>
        <w:pStyle w:val="a3"/>
        <w:shd w:val="clear" w:color="auto" w:fill="FFFFFF"/>
        <w:spacing w:before="0" w:beforeAutospacing="0" w:after="0" w:afterAutospacing="0"/>
        <w:jc w:val="both"/>
        <w:rPr>
          <w:sz w:val="28"/>
          <w:szCs w:val="28"/>
        </w:rPr>
      </w:pPr>
      <w:r w:rsidRPr="00455C90">
        <w:rPr>
          <w:b/>
          <w:iCs/>
          <w:sz w:val="28"/>
          <w:szCs w:val="28"/>
        </w:rPr>
        <w:t>Цель</w:t>
      </w:r>
      <w:r w:rsidRPr="00455C90">
        <w:rPr>
          <w:i/>
          <w:iCs/>
          <w:sz w:val="28"/>
          <w:szCs w:val="28"/>
        </w:rPr>
        <w:t>:</w:t>
      </w:r>
      <w:r w:rsidRPr="00455C90">
        <w:rPr>
          <w:b/>
          <w:bCs/>
          <w:sz w:val="28"/>
          <w:szCs w:val="28"/>
        </w:rPr>
        <w:t> </w:t>
      </w:r>
      <w:r w:rsidR="00C53B6D" w:rsidRPr="00455C90">
        <w:rPr>
          <w:sz w:val="28"/>
          <w:szCs w:val="28"/>
        </w:rPr>
        <w:t>разработать комплекс мероприятий</w:t>
      </w:r>
      <w:r w:rsidR="006A5191" w:rsidRPr="00455C90">
        <w:rPr>
          <w:sz w:val="28"/>
          <w:szCs w:val="28"/>
        </w:rPr>
        <w:t>,</w:t>
      </w:r>
      <w:r w:rsidR="00C53B6D" w:rsidRPr="00455C90">
        <w:rPr>
          <w:sz w:val="28"/>
          <w:szCs w:val="28"/>
        </w:rPr>
        <w:t xml:space="preserve"> направленных на развитие пространственной ориентировки через театрализованную деятельность.</w:t>
      </w:r>
    </w:p>
    <w:p w:rsidR="009C5F74" w:rsidRPr="00455C90" w:rsidRDefault="006A5191" w:rsidP="00703E43">
      <w:pPr>
        <w:pStyle w:val="a3"/>
        <w:shd w:val="clear" w:color="auto" w:fill="FFFFFF"/>
        <w:spacing w:before="0" w:beforeAutospacing="0" w:after="0" w:afterAutospacing="0"/>
        <w:jc w:val="both"/>
        <w:rPr>
          <w:b/>
          <w:sz w:val="28"/>
          <w:szCs w:val="28"/>
        </w:rPr>
      </w:pPr>
      <w:r w:rsidRPr="00455C90">
        <w:rPr>
          <w:b/>
          <w:iCs/>
          <w:sz w:val="28"/>
          <w:szCs w:val="28"/>
        </w:rPr>
        <w:t>Задачи</w:t>
      </w:r>
      <w:r w:rsidR="009C5F74" w:rsidRPr="00455C90">
        <w:rPr>
          <w:b/>
          <w:iCs/>
          <w:sz w:val="28"/>
          <w:szCs w:val="28"/>
        </w:rPr>
        <w:t>:</w:t>
      </w:r>
    </w:p>
    <w:p w:rsidR="009C5F74" w:rsidRPr="00455C90" w:rsidRDefault="009C5F74" w:rsidP="00703E43">
      <w:pPr>
        <w:pStyle w:val="a3"/>
        <w:shd w:val="clear" w:color="auto" w:fill="FFFFFF"/>
        <w:spacing w:before="0" w:beforeAutospacing="0" w:after="0" w:afterAutospacing="0"/>
        <w:jc w:val="both"/>
        <w:rPr>
          <w:sz w:val="28"/>
          <w:szCs w:val="28"/>
        </w:rPr>
      </w:pPr>
      <w:r w:rsidRPr="00455C90">
        <w:rPr>
          <w:sz w:val="28"/>
          <w:szCs w:val="28"/>
        </w:rPr>
        <w:t>1.</w:t>
      </w:r>
      <w:r w:rsidR="00C9472B" w:rsidRPr="00455C90">
        <w:rPr>
          <w:sz w:val="28"/>
          <w:szCs w:val="28"/>
        </w:rPr>
        <w:t xml:space="preserve"> Изучить психолого-педагогическую литературу, рассмотреть понятие «пространственное ориентирование» у детей средней группы.</w:t>
      </w:r>
    </w:p>
    <w:p w:rsidR="009C5F74" w:rsidRPr="00455C90" w:rsidRDefault="009C5F74" w:rsidP="00703E43">
      <w:pPr>
        <w:pStyle w:val="a3"/>
        <w:shd w:val="clear" w:color="auto" w:fill="FFFFFF"/>
        <w:spacing w:before="0" w:beforeAutospacing="0" w:after="0" w:afterAutospacing="0"/>
        <w:jc w:val="both"/>
        <w:rPr>
          <w:sz w:val="28"/>
          <w:szCs w:val="28"/>
        </w:rPr>
      </w:pPr>
      <w:r w:rsidRPr="00455C90">
        <w:rPr>
          <w:sz w:val="28"/>
          <w:szCs w:val="28"/>
        </w:rPr>
        <w:lastRenderedPageBreak/>
        <w:t>2. Изучить возможность использования театрализованной деятельности как средство развития пространственных преставлений у детей дошкольного возраста.</w:t>
      </w:r>
    </w:p>
    <w:p w:rsidR="00C9472B" w:rsidRPr="00455C90" w:rsidRDefault="00C9472B" w:rsidP="00703E43">
      <w:pPr>
        <w:pStyle w:val="a3"/>
        <w:shd w:val="clear" w:color="auto" w:fill="FFFFFF"/>
        <w:spacing w:before="0" w:beforeAutospacing="0" w:after="0" w:afterAutospacing="0"/>
        <w:jc w:val="both"/>
        <w:rPr>
          <w:sz w:val="28"/>
          <w:szCs w:val="28"/>
        </w:rPr>
      </w:pPr>
      <w:r w:rsidRPr="00455C90">
        <w:rPr>
          <w:sz w:val="28"/>
          <w:szCs w:val="28"/>
        </w:rPr>
        <w:t>3. Провести диагностику уровня сформированности у детей навыка ориентирования в предлагаемой обстановке через театрализованные игровые ситуации.</w:t>
      </w:r>
    </w:p>
    <w:p w:rsidR="00C9472B" w:rsidRPr="00455C90" w:rsidRDefault="00C9472B" w:rsidP="00703E43">
      <w:pPr>
        <w:pStyle w:val="a3"/>
        <w:shd w:val="clear" w:color="auto" w:fill="FFFFFF"/>
        <w:spacing w:before="0" w:beforeAutospacing="0" w:after="0" w:afterAutospacing="0"/>
        <w:jc w:val="both"/>
        <w:rPr>
          <w:sz w:val="28"/>
          <w:szCs w:val="28"/>
        </w:rPr>
      </w:pPr>
      <w:r w:rsidRPr="00455C90">
        <w:rPr>
          <w:sz w:val="28"/>
          <w:szCs w:val="28"/>
        </w:rPr>
        <w:t>4. Организовать предметно-развивающую среду в соответствии с поставленными целями, пополнить необходимым дидактическим материалом.</w:t>
      </w:r>
    </w:p>
    <w:p w:rsidR="00C9472B" w:rsidRPr="00455C90" w:rsidRDefault="00C9472B" w:rsidP="00703E43">
      <w:pPr>
        <w:pStyle w:val="a3"/>
        <w:shd w:val="clear" w:color="auto" w:fill="FFFFFF"/>
        <w:spacing w:before="0" w:beforeAutospacing="0" w:after="0" w:afterAutospacing="0"/>
        <w:jc w:val="both"/>
        <w:rPr>
          <w:sz w:val="28"/>
          <w:szCs w:val="28"/>
        </w:rPr>
      </w:pPr>
      <w:r w:rsidRPr="00455C90">
        <w:rPr>
          <w:sz w:val="28"/>
          <w:szCs w:val="28"/>
        </w:rPr>
        <w:t>5. Разработать систему мероприятий, направленных на ориентировку детей через театрализованную деятельность.</w:t>
      </w:r>
    </w:p>
    <w:p w:rsidR="009C5F74" w:rsidRPr="00455C90" w:rsidRDefault="009C5F74" w:rsidP="00703E43">
      <w:pPr>
        <w:pStyle w:val="a3"/>
        <w:shd w:val="clear" w:color="auto" w:fill="FFFFFF"/>
        <w:spacing w:before="0" w:beforeAutospacing="0" w:after="0" w:afterAutospacing="0"/>
        <w:jc w:val="both"/>
        <w:rPr>
          <w:sz w:val="28"/>
          <w:szCs w:val="28"/>
        </w:rPr>
      </w:pPr>
      <w:r w:rsidRPr="00455C90">
        <w:rPr>
          <w:sz w:val="28"/>
          <w:szCs w:val="28"/>
        </w:rPr>
        <w:t>3. Разработать методические рекомендации по использованию театрализо</w:t>
      </w:r>
      <w:r w:rsidR="00C9472B" w:rsidRPr="00455C90">
        <w:rPr>
          <w:sz w:val="28"/>
          <w:szCs w:val="28"/>
        </w:rPr>
        <w:t>ванной деятельности как средства</w:t>
      </w:r>
      <w:r w:rsidRPr="00455C90">
        <w:rPr>
          <w:sz w:val="28"/>
          <w:szCs w:val="28"/>
        </w:rPr>
        <w:t xml:space="preserve"> развития пространственных представлений у детей </w:t>
      </w:r>
      <w:r w:rsidR="00C53B6D" w:rsidRPr="00455C90">
        <w:rPr>
          <w:sz w:val="28"/>
          <w:szCs w:val="28"/>
        </w:rPr>
        <w:t>среднего</w:t>
      </w:r>
      <w:r w:rsidRPr="00455C90">
        <w:rPr>
          <w:sz w:val="28"/>
          <w:szCs w:val="28"/>
        </w:rPr>
        <w:t xml:space="preserve"> дошкольного возраста.</w:t>
      </w:r>
    </w:p>
    <w:p w:rsidR="00FB587D" w:rsidRPr="00455C90" w:rsidRDefault="00FB587D" w:rsidP="00703E43">
      <w:pPr>
        <w:spacing w:after="0" w:line="240" w:lineRule="auto"/>
        <w:jc w:val="both"/>
        <w:rPr>
          <w:rFonts w:ascii="Times New Roman" w:hAnsi="Times New Roman" w:cs="Times New Roman"/>
          <w:sz w:val="28"/>
          <w:szCs w:val="28"/>
        </w:rPr>
      </w:pPr>
    </w:p>
    <w:p w:rsidR="00FB587D" w:rsidRPr="00455C90" w:rsidRDefault="00FB587D" w:rsidP="00703E43">
      <w:pPr>
        <w:shd w:val="clear" w:color="auto" w:fill="FFFFFF"/>
        <w:spacing w:after="0" w:line="240" w:lineRule="auto"/>
        <w:jc w:val="both"/>
        <w:rPr>
          <w:rFonts w:ascii="Times New Roman" w:hAnsi="Times New Roman" w:cs="Times New Roman"/>
          <w:b/>
          <w:sz w:val="28"/>
          <w:szCs w:val="28"/>
        </w:rPr>
      </w:pPr>
      <w:r w:rsidRPr="00455C90">
        <w:rPr>
          <w:rFonts w:ascii="Times New Roman" w:hAnsi="Times New Roman" w:cs="Times New Roman"/>
          <w:b/>
          <w:bCs/>
          <w:iCs/>
          <w:sz w:val="28"/>
          <w:szCs w:val="28"/>
        </w:rPr>
        <w:t>Оценка эффективности реализации Проекта.</w:t>
      </w:r>
    </w:p>
    <w:p w:rsidR="00FB587D" w:rsidRPr="00455C90" w:rsidRDefault="00FB587D"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Заинтересованность детей деятельностью, повышенное </w:t>
      </w:r>
      <w:r w:rsidR="00C9472B" w:rsidRPr="00455C90">
        <w:rPr>
          <w:rFonts w:ascii="Times New Roman" w:hAnsi="Times New Roman" w:cs="Times New Roman"/>
          <w:sz w:val="28"/>
          <w:szCs w:val="28"/>
        </w:rPr>
        <w:t>желание принимать участие в театрализованной деятельности. В процессе игровой деятельности дети самостоятельно наблюдают, анализируют, обобщают полученные знания, что формирует продуктивное мышление и познавательный интерес.</w:t>
      </w:r>
      <w:r w:rsidRPr="00455C90">
        <w:rPr>
          <w:rFonts w:ascii="Times New Roman" w:hAnsi="Times New Roman" w:cs="Times New Roman"/>
          <w:sz w:val="28"/>
          <w:szCs w:val="28"/>
        </w:rPr>
        <w:t xml:space="preserve"> Выявление индивидуальных способностей воспитанников, направленных на </w:t>
      </w:r>
      <w:r w:rsidR="00C9472B" w:rsidRPr="00455C90">
        <w:rPr>
          <w:rFonts w:ascii="Times New Roman" w:hAnsi="Times New Roman" w:cs="Times New Roman"/>
          <w:sz w:val="28"/>
          <w:szCs w:val="28"/>
        </w:rPr>
        <w:t>умение ориентироваться в предлагаемой обстановке (в пространстве, на плоскости)</w:t>
      </w:r>
      <w:r w:rsidRPr="00455C90">
        <w:rPr>
          <w:rFonts w:ascii="Times New Roman" w:hAnsi="Times New Roman" w:cs="Times New Roman"/>
          <w:sz w:val="28"/>
          <w:szCs w:val="28"/>
        </w:rPr>
        <w:t>. Удовлетворенность родителей.</w:t>
      </w: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sz w:val="28"/>
          <w:szCs w:val="28"/>
        </w:rPr>
        <w:t xml:space="preserve">Методы и технологии реализации проекта: </w:t>
      </w:r>
      <w:r w:rsidRPr="00455C90">
        <w:rPr>
          <w:rFonts w:ascii="Times New Roman" w:hAnsi="Times New Roman" w:cs="Times New Roman"/>
          <w:sz w:val="28"/>
          <w:szCs w:val="28"/>
        </w:rPr>
        <w:t>метод проекта; личностно-ориентированные технологии; игровые, проблемные</w:t>
      </w:r>
      <w:r w:rsidR="00C9472B" w:rsidRPr="00455C90">
        <w:rPr>
          <w:rFonts w:ascii="Times New Roman" w:hAnsi="Times New Roman" w:cs="Times New Roman"/>
          <w:sz w:val="28"/>
          <w:szCs w:val="28"/>
        </w:rPr>
        <w:t xml:space="preserve">-игровые, творческо-игровые </w:t>
      </w:r>
      <w:r w:rsidRPr="00455C90">
        <w:rPr>
          <w:rFonts w:ascii="Times New Roman" w:hAnsi="Times New Roman" w:cs="Times New Roman"/>
          <w:sz w:val="28"/>
          <w:szCs w:val="28"/>
        </w:rPr>
        <w:t>ситуации; чтение художественной литературы; ситуативные беседы; продуктивные виды деятельности, метод моделирования.</w:t>
      </w: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shd w:val="clear" w:color="auto" w:fill="FFFFFF"/>
        <w:spacing w:after="0" w:line="240" w:lineRule="auto"/>
        <w:jc w:val="both"/>
        <w:rPr>
          <w:rFonts w:ascii="Times New Roman" w:hAnsi="Times New Roman" w:cs="Times New Roman"/>
          <w:sz w:val="28"/>
          <w:szCs w:val="28"/>
        </w:rPr>
      </w:pPr>
      <w:r w:rsidRPr="00455C90">
        <w:rPr>
          <w:rFonts w:ascii="Times New Roman" w:hAnsi="Times New Roman" w:cs="Times New Roman"/>
          <w:b/>
          <w:bCs/>
          <w:iCs/>
          <w:sz w:val="28"/>
          <w:szCs w:val="28"/>
        </w:rPr>
        <w:t>Оценка рисков и меры, запланированные для минимизации влияния таких факторов риска.</w:t>
      </w:r>
    </w:p>
    <w:p w:rsidR="00FB587D" w:rsidRPr="00455C90" w:rsidRDefault="00FB587D"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В ходе реализации проекта допустимы риски и неопределенности. Для того чтобы скомпенсировать риски проектной деятельности необходимо предусмотреть систему мер, направленную на снижение отрицательных последствий рисковых событий.</w:t>
      </w:r>
    </w:p>
    <w:tbl>
      <w:tblPr>
        <w:tblW w:w="9570" w:type="dxa"/>
        <w:shd w:val="clear" w:color="auto" w:fill="FFFFFF"/>
        <w:tblCellMar>
          <w:top w:w="105" w:type="dxa"/>
          <w:left w:w="105" w:type="dxa"/>
          <w:bottom w:w="105" w:type="dxa"/>
          <w:right w:w="105" w:type="dxa"/>
        </w:tblCellMar>
        <w:tblLook w:val="0000"/>
      </w:tblPr>
      <w:tblGrid>
        <w:gridCol w:w="4218"/>
        <w:gridCol w:w="5352"/>
      </w:tblGrid>
      <w:tr w:rsidR="007970FE" w:rsidRPr="00455C90" w:rsidTr="007327A0">
        <w:tc>
          <w:tcPr>
            <w:tcW w:w="4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Риски</w:t>
            </w:r>
          </w:p>
        </w:tc>
        <w:tc>
          <w:tcPr>
            <w:tcW w:w="5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Меры для минимизации рисков</w:t>
            </w:r>
          </w:p>
        </w:tc>
      </w:tr>
      <w:tr w:rsidR="007970FE" w:rsidRPr="00455C90" w:rsidTr="007327A0">
        <w:tc>
          <w:tcPr>
            <w:tcW w:w="4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Отсутствие заинтересованности воспитанников к участию в проекте </w:t>
            </w:r>
          </w:p>
        </w:tc>
        <w:tc>
          <w:tcPr>
            <w:tcW w:w="5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Применение эффективных игровых технологий,  вовлечения детей в реализацию проекта.</w:t>
            </w:r>
          </w:p>
        </w:tc>
      </w:tr>
      <w:tr w:rsidR="00703E43" w:rsidRPr="00455C90" w:rsidTr="007327A0">
        <w:tc>
          <w:tcPr>
            <w:tcW w:w="4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Дефицит времени для осуществления проекта</w:t>
            </w:r>
          </w:p>
        </w:tc>
        <w:tc>
          <w:tcPr>
            <w:tcW w:w="5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Разработать качественную систему мероприятий</w:t>
            </w:r>
          </w:p>
        </w:tc>
      </w:tr>
    </w:tbl>
    <w:p w:rsidR="00FB587D"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654FDA" w:rsidRPr="00455C90" w:rsidRDefault="00654FDA"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tabs>
          <w:tab w:val="left" w:pos="1125"/>
        </w:tabs>
        <w:spacing w:after="0" w:line="240" w:lineRule="auto"/>
        <w:jc w:val="both"/>
        <w:rPr>
          <w:rFonts w:ascii="Times New Roman" w:hAnsi="Times New Roman" w:cs="Times New Roman"/>
          <w:b/>
          <w:bCs/>
          <w:sz w:val="28"/>
          <w:szCs w:val="28"/>
        </w:rPr>
      </w:pPr>
      <w:r w:rsidRPr="00455C90">
        <w:rPr>
          <w:rFonts w:ascii="Times New Roman" w:hAnsi="Times New Roman" w:cs="Times New Roman"/>
          <w:b/>
          <w:bCs/>
          <w:sz w:val="28"/>
          <w:szCs w:val="28"/>
        </w:rPr>
        <w:lastRenderedPageBreak/>
        <w:t>1. Паспорт проекта.</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7427"/>
      </w:tblGrid>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Название проекта</w:t>
            </w:r>
          </w:p>
        </w:tc>
        <w:tc>
          <w:tcPr>
            <w:tcW w:w="7478" w:type="dxa"/>
          </w:tcPr>
          <w:p w:rsidR="00FB587D" w:rsidRPr="00455C90" w:rsidRDefault="00760444"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Комплекс </w:t>
            </w:r>
            <w:r w:rsidR="00703E43" w:rsidRPr="00455C90">
              <w:rPr>
                <w:rFonts w:ascii="Times New Roman" w:hAnsi="Times New Roman" w:cs="Times New Roman"/>
                <w:sz w:val="28"/>
                <w:szCs w:val="28"/>
              </w:rPr>
              <w:t xml:space="preserve">мероприятий </w:t>
            </w:r>
            <w:r w:rsidR="00FB587D" w:rsidRPr="00455C90">
              <w:rPr>
                <w:rFonts w:ascii="Times New Roman" w:hAnsi="Times New Roman" w:cs="Times New Roman"/>
                <w:sz w:val="28"/>
                <w:szCs w:val="28"/>
              </w:rPr>
              <w:t xml:space="preserve">направленных на </w:t>
            </w:r>
            <w:r w:rsidR="007970FE" w:rsidRPr="00455C90">
              <w:rPr>
                <w:rFonts w:ascii="Times New Roman" w:hAnsi="Times New Roman" w:cs="Times New Roman"/>
                <w:sz w:val="28"/>
                <w:szCs w:val="28"/>
              </w:rPr>
              <w:t>развитие пространственной ориентировки дошкольников через театрализованную деятельность.</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Адресация </w:t>
            </w:r>
          </w:p>
        </w:tc>
        <w:tc>
          <w:tcPr>
            <w:tcW w:w="7478"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МКДОУ «Детский сад «Улыбка», город Жиздра</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p>
        </w:tc>
      </w:tr>
      <w:tr w:rsidR="00703E43" w:rsidRPr="00455C90" w:rsidTr="007327A0">
        <w:tc>
          <w:tcPr>
            <w:tcW w:w="2104" w:type="dxa"/>
          </w:tcPr>
          <w:p w:rsidR="00FB587D" w:rsidRPr="00455C90" w:rsidRDefault="00FB587D" w:rsidP="00703E43">
            <w:pPr>
              <w:tabs>
                <w:tab w:val="left" w:pos="420"/>
                <w:tab w:val="left" w:pos="465"/>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Участники </w:t>
            </w:r>
          </w:p>
        </w:tc>
        <w:tc>
          <w:tcPr>
            <w:tcW w:w="7478" w:type="dxa"/>
          </w:tcPr>
          <w:p w:rsidR="00FB587D" w:rsidRPr="00455C90" w:rsidRDefault="007970FE" w:rsidP="00703E43">
            <w:pPr>
              <w:pStyle w:val="a3"/>
              <w:spacing w:before="0" w:beforeAutospacing="0" w:after="0" w:afterAutospacing="0"/>
              <w:jc w:val="both"/>
              <w:rPr>
                <w:sz w:val="28"/>
                <w:szCs w:val="28"/>
              </w:rPr>
            </w:pPr>
            <w:r w:rsidRPr="00455C90">
              <w:rPr>
                <w:sz w:val="28"/>
                <w:szCs w:val="28"/>
              </w:rPr>
              <w:t>воспитатели С.И. Параносенкова, Н.Ю. Даниленкова, Л.Д. Гаряева, инструктор по ФИЗО Л.В. Кравчук</w:t>
            </w:r>
          </w:p>
        </w:tc>
      </w:tr>
      <w:tr w:rsidR="00703E43" w:rsidRPr="00455C90" w:rsidTr="007327A0">
        <w:tc>
          <w:tcPr>
            <w:tcW w:w="2104" w:type="dxa"/>
          </w:tcPr>
          <w:p w:rsidR="00FB587D" w:rsidRPr="00455C90" w:rsidRDefault="00FB587D" w:rsidP="00703E43">
            <w:pPr>
              <w:tabs>
                <w:tab w:val="left" w:pos="420"/>
                <w:tab w:val="left" w:pos="465"/>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Образовательная область</w:t>
            </w:r>
          </w:p>
        </w:tc>
        <w:tc>
          <w:tcPr>
            <w:tcW w:w="7478"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lang w:eastAsia="ru-RU"/>
              </w:rPr>
            </w:pPr>
            <w:r w:rsidRPr="00455C90">
              <w:rPr>
                <w:rFonts w:ascii="Times New Roman" w:hAnsi="Times New Roman" w:cs="Times New Roman"/>
                <w:sz w:val="28"/>
                <w:szCs w:val="28"/>
                <w:lang w:eastAsia="ru-RU"/>
              </w:rPr>
              <w:t>Интеграция ОО «Познавательное развитие»,</w:t>
            </w:r>
            <w:r w:rsidR="007970FE" w:rsidRPr="00455C90">
              <w:rPr>
                <w:rFonts w:ascii="Times New Roman" w:hAnsi="Times New Roman" w:cs="Times New Roman"/>
                <w:sz w:val="28"/>
                <w:szCs w:val="28"/>
                <w:lang w:eastAsia="ru-RU"/>
              </w:rPr>
              <w:t xml:space="preserve"> «Художественно-эстетическое развитие»,</w:t>
            </w:r>
            <w:r w:rsidRPr="00455C90">
              <w:rPr>
                <w:rFonts w:ascii="Times New Roman" w:hAnsi="Times New Roman" w:cs="Times New Roman"/>
                <w:sz w:val="28"/>
                <w:szCs w:val="28"/>
                <w:lang w:eastAsia="ru-RU"/>
              </w:rPr>
              <w:t xml:space="preserve"> «Речевое развитие», «Социа</w:t>
            </w:r>
            <w:r w:rsidR="007970FE" w:rsidRPr="00455C90">
              <w:rPr>
                <w:rFonts w:ascii="Times New Roman" w:hAnsi="Times New Roman" w:cs="Times New Roman"/>
                <w:sz w:val="28"/>
                <w:szCs w:val="28"/>
                <w:lang w:eastAsia="ru-RU"/>
              </w:rPr>
              <w:t>льно-коммуникативное развитие»</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Цель </w:t>
            </w:r>
          </w:p>
        </w:tc>
        <w:tc>
          <w:tcPr>
            <w:tcW w:w="7478" w:type="dxa"/>
          </w:tcPr>
          <w:p w:rsidR="00FB587D" w:rsidRPr="00455C90" w:rsidRDefault="007970FE"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разработать комплекс мероприятий, направленных на развитие пространственной ориентировки через театрализованную деятельность.</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Задачи</w:t>
            </w:r>
          </w:p>
        </w:tc>
        <w:tc>
          <w:tcPr>
            <w:tcW w:w="7478" w:type="dxa"/>
          </w:tcPr>
          <w:p w:rsidR="007970FE" w:rsidRPr="00455C90" w:rsidRDefault="007970FE" w:rsidP="00703E43">
            <w:pPr>
              <w:pStyle w:val="a3"/>
              <w:shd w:val="clear" w:color="auto" w:fill="FFFFFF"/>
              <w:spacing w:before="0" w:beforeAutospacing="0" w:after="0" w:afterAutospacing="0"/>
              <w:jc w:val="both"/>
              <w:rPr>
                <w:sz w:val="28"/>
                <w:szCs w:val="28"/>
              </w:rPr>
            </w:pPr>
            <w:r w:rsidRPr="00455C90">
              <w:rPr>
                <w:sz w:val="28"/>
                <w:szCs w:val="28"/>
              </w:rPr>
              <w:t>1. Изучить психолого-педагогическую литературу, рассмотреть понятие «пространственное ориентирование» у детей средней группы.</w:t>
            </w:r>
          </w:p>
          <w:p w:rsidR="007970FE" w:rsidRPr="00455C90" w:rsidRDefault="007970FE" w:rsidP="00703E43">
            <w:pPr>
              <w:pStyle w:val="a3"/>
              <w:shd w:val="clear" w:color="auto" w:fill="FFFFFF"/>
              <w:spacing w:before="0" w:beforeAutospacing="0" w:after="0" w:afterAutospacing="0"/>
              <w:jc w:val="both"/>
              <w:rPr>
                <w:sz w:val="28"/>
                <w:szCs w:val="28"/>
              </w:rPr>
            </w:pPr>
            <w:r w:rsidRPr="00455C90">
              <w:rPr>
                <w:sz w:val="28"/>
                <w:szCs w:val="28"/>
              </w:rPr>
              <w:t>2. Изучить возможность использования театрализованной деятельности как средство развития пространственных преставлений у детей дошкольного возраста.</w:t>
            </w:r>
          </w:p>
          <w:p w:rsidR="007970FE" w:rsidRPr="00455C90" w:rsidRDefault="007970FE" w:rsidP="00703E43">
            <w:pPr>
              <w:pStyle w:val="a3"/>
              <w:shd w:val="clear" w:color="auto" w:fill="FFFFFF"/>
              <w:spacing w:before="0" w:beforeAutospacing="0" w:after="0" w:afterAutospacing="0"/>
              <w:jc w:val="both"/>
              <w:rPr>
                <w:sz w:val="28"/>
                <w:szCs w:val="28"/>
              </w:rPr>
            </w:pPr>
            <w:r w:rsidRPr="00455C90">
              <w:rPr>
                <w:sz w:val="28"/>
                <w:szCs w:val="28"/>
              </w:rPr>
              <w:t>3. Провести диагностику уровня сформированности у детей навыка ориентирования в предлагаемой обстановке через театрализованные игровые ситуации.</w:t>
            </w:r>
          </w:p>
          <w:p w:rsidR="007970FE" w:rsidRPr="00455C90" w:rsidRDefault="007970FE" w:rsidP="00703E43">
            <w:pPr>
              <w:pStyle w:val="a3"/>
              <w:shd w:val="clear" w:color="auto" w:fill="FFFFFF"/>
              <w:spacing w:before="0" w:beforeAutospacing="0" w:after="0" w:afterAutospacing="0"/>
              <w:jc w:val="both"/>
              <w:rPr>
                <w:sz w:val="28"/>
                <w:szCs w:val="28"/>
              </w:rPr>
            </w:pPr>
            <w:r w:rsidRPr="00455C90">
              <w:rPr>
                <w:sz w:val="28"/>
                <w:szCs w:val="28"/>
              </w:rPr>
              <w:t>4. Организовать предметно-развивающую среду в соответствии с поставленными целями, пополнить необходимым дидактическим материалом.</w:t>
            </w:r>
          </w:p>
          <w:p w:rsidR="007970FE" w:rsidRPr="00455C90" w:rsidRDefault="007970FE" w:rsidP="00703E43">
            <w:pPr>
              <w:pStyle w:val="a3"/>
              <w:shd w:val="clear" w:color="auto" w:fill="FFFFFF"/>
              <w:spacing w:before="0" w:beforeAutospacing="0" w:after="0" w:afterAutospacing="0"/>
              <w:jc w:val="both"/>
              <w:rPr>
                <w:sz w:val="28"/>
                <w:szCs w:val="28"/>
              </w:rPr>
            </w:pPr>
            <w:r w:rsidRPr="00455C90">
              <w:rPr>
                <w:sz w:val="28"/>
                <w:szCs w:val="28"/>
              </w:rPr>
              <w:t>5. Разработать систему мероприятий, направленных на ориентировку детей через театрализованную деятельность.</w:t>
            </w:r>
          </w:p>
          <w:p w:rsidR="00FB587D" w:rsidRPr="00455C90" w:rsidRDefault="00455C90" w:rsidP="00703E43">
            <w:pPr>
              <w:pStyle w:val="a3"/>
              <w:shd w:val="clear" w:color="auto" w:fill="FFFFFF"/>
              <w:spacing w:before="0" w:beforeAutospacing="0" w:after="0" w:afterAutospacing="0"/>
              <w:jc w:val="both"/>
              <w:rPr>
                <w:sz w:val="28"/>
                <w:szCs w:val="28"/>
              </w:rPr>
            </w:pPr>
            <w:r w:rsidRPr="00455C90">
              <w:rPr>
                <w:sz w:val="28"/>
                <w:szCs w:val="28"/>
              </w:rPr>
              <w:t>6</w:t>
            </w:r>
            <w:r w:rsidR="007970FE" w:rsidRPr="00455C90">
              <w:rPr>
                <w:sz w:val="28"/>
                <w:szCs w:val="28"/>
              </w:rPr>
              <w:t>. Разработать методические рекомендации по использованию театрализованной деятельности как средства развития пространственных представлений у детей среднего дошкольного возраста.</w:t>
            </w:r>
            <w:r w:rsidR="00FB587D" w:rsidRPr="00455C90">
              <w:rPr>
                <w:sz w:val="28"/>
                <w:szCs w:val="28"/>
              </w:rPr>
              <w:tab/>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Сроки реализации</w:t>
            </w:r>
          </w:p>
        </w:tc>
        <w:tc>
          <w:tcPr>
            <w:tcW w:w="7478" w:type="dxa"/>
          </w:tcPr>
          <w:p w:rsidR="00FB587D" w:rsidRPr="00455C90" w:rsidRDefault="00FB587D" w:rsidP="00703E43">
            <w:pPr>
              <w:tabs>
                <w:tab w:val="left" w:pos="435"/>
                <w:tab w:val="left" w:pos="465"/>
                <w:tab w:val="left" w:pos="1125"/>
                <w:tab w:val="left" w:pos="3075"/>
                <w:tab w:val="left" w:pos="3180"/>
                <w:tab w:val="left" w:pos="3450"/>
                <w:tab w:val="left" w:pos="351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9 месяцев</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Гипотеза </w:t>
            </w:r>
          </w:p>
        </w:tc>
        <w:tc>
          <w:tcPr>
            <w:tcW w:w="7478" w:type="dxa"/>
          </w:tcPr>
          <w:p w:rsidR="00FB587D" w:rsidRPr="00455C90" w:rsidRDefault="007970FE"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iCs/>
                <w:sz w:val="28"/>
                <w:szCs w:val="28"/>
              </w:rPr>
              <w:t>Воспитанники будут легче ориентироваться в окружающем пространстве, на плоскости через театрализованную деятельность.</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Особенности проекта</w:t>
            </w:r>
          </w:p>
        </w:tc>
        <w:tc>
          <w:tcPr>
            <w:tcW w:w="7478" w:type="dxa"/>
          </w:tcPr>
          <w:p w:rsidR="00FB587D" w:rsidRPr="00455C90" w:rsidRDefault="00FB587D" w:rsidP="00703E43">
            <w:pPr>
              <w:tabs>
                <w:tab w:val="left" w:pos="405"/>
                <w:tab w:val="left" w:pos="267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1.В ходе работы над проектом взрослые - активные, опытные его участники.</w:t>
            </w:r>
          </w:p>
          <w:p w:rsidR="00FB587D" w:rsidRPr="00455C90" w:rsidRDefault="00FB587D" w:rsidP="00703E43">
            <w:pPr>
              <w:tabs>
                <w:tab w:val="left" w:pos="405"/>
                <w:tab w:val="left" w:pos="267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2. Проект предусматривает многоплановую интеграцию образовательных областей</w:t>
            </w:r>
          </w:p>
          <w:p w:rsidR="00FB587D" w:rsidRPr="00455C90" w:rsidRDefault="00FB587D" w:rsidP="00703E43">
            <w:pPr>
              <w:tabs>
                <w:tab w:val="left" w:pos="405"/>
                <w:tab w:val="left" w:pos="267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3.Проект рассматривается, как работа, позволяющая:</w:t>
            </w:r>
          </w:p>
          <w:p w:rsidR="00FB587D" w:rsidRPr="00455C90" w:rsidRDefault="00FB587D" w:rsidP="00703E43">
            <w:pPr>
              <w:tabs>
                <w:tab w:val="left" w:pos="405"/>
                <w:tab w:val="left" w:pos="267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 - развивать </w:t>
            </w:r>
            <w:r w:rsidR="007970FE" w:rsidRPr="00455C90">
              <w:rPr>
                <w:rFonts w:ascii="Times New Roman" w:hAnsi="Times New Roman" w:cs="Times New Roman"/>
                <w:sz w:val="28"/>
                <w:szCs w:val="28"/>
              </w:rPr>
              <w:t xml:space="preserve">творческую активность, познавательный </w:t>
            </w:r>
            <w:r w:rsidR="007970FE" w:rsidRPr="00455C90">
              <w:rPr>
                <w:rFonts w:ascii="Times New Roman" w:hAnsi="Times New Roman" w:cs="Times New Roman"/>
                <w:sz w:val="28"/>
                <w:szCs w:val="28"/>
              </w:rPr>
              <w:lastRenderedPageBreak/>
              <w:t>интерес</w:t>
            </w:r>
            <w:r w:rsidRPr="00455C90">
              <w:rPr>
                <w:rFonts w:ascii="Times New Roman" w:hAnsi="Times New Roman" w:cs="Times New Roman"/>
                <w:sz w:val="28"/>
                <w:szCs w:val="28"/>
              </w:rPr>
              <w:t xml:space="preserve"> детей,</w:t>
            </w:r>
          </w:p>
          <w:p w:rsidR="00FB587D" w:rsidRPr="00455C90" w:rsidRDefault="00FB587D" w:rsidP="00703E43">
            <w:pPr>
              <w:tabs>
                <w:tab w:val="left" w:pos="405"/>
                <w:tab w:val="left" w:pos="267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 - приобрести новые знания и умения,</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 - формировать познавательные коммуникативные компетенции, входящие в пределы образовательных областей программы</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4. Проект </w:t>
            </w:r>
            <w:r w:rsidR="007970FE" w:rsidRPr="00455C90">
              <w:rPr>
                <w:rFonts w:ascii="Times New Roman" w:hAnsi="Times New Roman" w:cs="Times New Roman"/>
                <w:sz w:val="28"/>
                <w:szCs w:val="28"/>
              </w:rPr>
              <w:t>среднесрочный</w:t>
            </w:r>
            <w:r w:rsidRPr="00455C90">
              <w:rPr>
                <w:rFonts w:ascii="Times New Roman" w:hAnsi="Times New Roman" w:cs="Times New Roman"/>
                <w:sz w:val="28"/>
                <w:szCs w:val="28"/>
              </w:rPr>
              <w:t xml:space="preserve"> включает в себя комплекс мероприятий.</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lastRenderedPageBreak/>
              <w:t>Ожидаемый результат</w:t>
            </w:r>
          </w:p>
        </w:tc>
        <w:tc>
          <w:tcPr>
            <w:tcW w:w="7478" w:type="dxa"/>
          </w:tcPr>
          <w:p w:rsidR="00FB587D" w:rsidRPr="00455C90" w:rsidRDefault="007970FE" w:rsidP="00703E43">
            <w:pPr>
              <w:spacing w:after="0" w:line="240" w:lineRule="auto"/>
              <w:jc w:val="both"/>
              <w:rPr>
                <w:rFonts w:ascii="Times New Roman" w:hAnsi="Times New Roman" w:cs="Times New Roman"/>
                <w:sz w:val="28"/>
                <w:szCs w:val="28"/>
                <w:lang w:eastAsia="ru-RU"/>
              </w:rPr>
            </w:pPr>
            <w:r w:rsidRPr="00455C90">
              <w:rPr>
                <w:rFonts w:ascii="Times New Roman" w:hAnsi="Times New Roman" w:cs="Times New Roman"/>
                <w:sz w:val="28"/>
                <w:szCs w:val="28"/>
              </w:rPr>
              <w:t>В процессе театрализованной деятельности дети могут решать дидактическую задачу на ориентирование в предлагаемой обстановке. Дети самостоятельно размышляют, анализируют, обобщают полученные знания, что стимулирует их продуктивное мышление и познавательный интерес.</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Итоги </w:t>
            </w:r>
          </w:p>
          <w:p w:rsidR="00FB587D" w:rsidRPr="00455C90" w:rsidRDefault="00FB587D" w:rsidP="00703E43">
            <w:pPr>
              <w:tabs>
                <w:tab w:val="left" w:pos="1125"/>
              </w:tabs>
              <w:spacing w:after="0" w:line="240" w:lineRule="auto"/>
              <w:jc w:val="both"/>
              <w:rPr>
                <w:rFonts w:ascii="Times New Roman" w:hAnsi="Times New Roman" w:cs="Times New Roman"/>
                <w:b/>
                <w:bCs/>
                <w:sz w:val="28"/>
                <w:szCs w:val="28"/>
              </w:rPr>
            </w:pPr>
            <w:r w:rsidRPr="00455C90">
              <w:rPr>
                <w:rFonts w:ascii="Times New Roman" w:hAnsi="Times New Roman" w:cs="Times New Roman"/>
                <w:b/>
                <w:bCs/>
                <w:sz w:val="28"/>
                <w:szCs w:val="28"/>
              </w:rPr>
              <w:t>(продукт проекта)</w:t>
            </w:r>
          </w:p>
        </w:tc>
        <w:tc>
          <w:tcPr>
            <w:tcW w:w="7478"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Комплекс мероприятий направленных на формирование математических представлений через литературные произведения и фольклор.</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Оснащение ППРС группы.</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План взаимодействия с семьями воспитанников.</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Разработка методических рекомендаций.</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Презентация опыта.</w:t>
            </w:r>
          </w:p>
        </w:tc>
      </w:tr>
    </w:tbl>
    <w:p w:rsidR="00FB587D" w:rsidRPr="00455C90" w:rsidRDefault="00FB587D" w:rsidP="00703E43">
      <w:pPr>
        <w:spacing w:after="0" w:line="240" w:lineRule="auto"/>
        <w:jc w:val="both"/>
        <w:rPr>
          <w:rFonts w:ascii="Times New Roman" w:hAnsi="Times New Roman" w:cs="Times New Roman"/>
          <w:b/>
          <w:sz w:val="28"/>
          <w:szCs w:val="28"/>
        </w:rPr>
      </w:pPr>
    </w:p>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Этапы реализации проекта.</w:t>
      </w:r>
    </w:p>
    <w:p w:rsidR="00FB587D" w:rsidRPr="00455C90" w:rsidRDefault="00FB587D" w:rsidP="00703E43">
      <w:pPr>
        <w:spacing w:after="0" w:line="240" w:lineRule="auto"/>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4819"/>
        <w:gridCol w:w="1985"/>
      </w:tblGrid>
      <w:tr w:rsidR="00703E43" w:rsidRPr="00455C90" w:rsidTr="00CC1340">
        <w:tc>
          <w:tcPr>
            <w:tcW w:w="2660" w:type="dxa"/>
            <w:tcBorders>
              <w:top w:val="single" w:sz="4" w:space="0" w:color="000000"/>
              <w:left w:val="single" w:sz="4" w:space="0" w:color="000000"/>
              <w:bottom w:val="single" w:sz="4" w:space="0" w:color="000000"/>
              <w:right w:val="single" w:sz="4" w:space="0" w:color="000000"/>
            </w:tcBorders>
            <w:hideMark/>
          </w:tcPr>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Этапы</w:t>
            </w:r>
          </w:p>
        </w:tc>
        <w:tc>
          <w:tcPr>
            <w:tcW w:w="4819" w:type="dxa"/>
            <w:tcBorders>
              <w:top w:val="single" w:sz="4" w:space="0" w:color="000000"/>
              <w:left w:val="single" w:sz="4" w:space="0" w:color="000000"/>
              <w:bottom w:val="single" w:sz="4" w:space="0" w:color="000000"/>
              <w:right w:val="single" w:sz="4" w:space="0" w:color="000000"/>
            </w:tcBorders>
            <w:hideMark/>
          </w:tcPr>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Содержание работы.</w:t>
            </w:r>
          </w:p>
        </w:tc>
        <w:tc>
          <w:tcPr>
            <w:tcW w:w="1985" w:type="dxa"/>
            <w:tcBorders>
              <w:top w:val="single" w:sz="4" w:space="0" w:color="000000"/>
              <w:left w:val="single" w:sz="4" w:space="0" w:color="000000"/>
              <w:bottom w:val="single" w:sz="4" w:space="0" w:color="000000"/>
              <w:right w:val="single" w:sz="4" w:space="0" w:color="000000"/>
            </w:tcBorders>
          </w:tcPr>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 xml:space="preserve">Сроки </w:t>
            </w:r>
          </w:p>
        </w:tc>
      </w:tr>
      <w:tr w:rsidR="00703E43" w:rsidRPr="00455C90" w:rsidTr="00CC1340">
        <w:tc>
          <w:tcPr>
            <w:tcW w:w="2660" w:type="dxa"/>
            <w:tcBorders>
              <w:top w:val="single" w:sz="4" w:space="0" w:color="000000"/>
              <w:left w:val="single" w:sz="4" w:space="0" w:color="000000"/>
              <w:bottom w:val="single" w:sz="4" w:space="0" w:color="000000"/>
              <w:right w:val="single" w:sz="4" w:space="0" w:color="000000"/>
            </w:tcBorders>
            <w:hideMark/>
          </w:tcPr>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lang w:val="en-US"/>
              </w:rPr>
              <w:t>I</w:t>
            </w:r>
            <w:r w:rsidRPr="00455C90">
              <w:rPr>
                <w:rFonts w:ascii="Times New Roman" w:hAnsi="Times New Roman" w:cs="Times New Roman"/>
                <w:b/>
                <w:sz w:val="28"/>
                <w:szCs w:val="28"/>
              </w:rPr>
              <w:t xml:space="preserve"> этап – подготовительный (</w:t>
            </w:r>
            <w:r w:rsidR="00CC1340" w:rsidRPr="00455C90">
              <w:rPr>
                <w:rFonts w:ascii="Times New Roman" w:hAnsi="Times New Roman" w:cs="Times New Roman"/>
                <w:b/>
                <w:sz w:val="28"/>
                <w:szCs w:val="28"/>
              </w:rPr>
              <w:t>теоретически-исследовательский</w:t>
            </w:r>
            <w:r w:rsidRPr="00455C90">
              <w:rPr>
                <w:rFonts w:ascii="Times New Roman" w:hAnsi="Times New Roman" w:cs="Times New Roman"/>
                <w:b/>
                <w:sz w:val="28"/>
                <w:szCs w:val="28"/>
              </w:rPr>
              <w:t>)</w:t>
            </w:r>
          </w:p>
        </w:tc>
        <w:tc>
          <w:tcPr>
            <w:tcW w:w="4819" w:type="dxa"/>
            <w:tcBorders>
              <w:top w:val="single" w:sz="4" w:space="0" w:color="000000"/>
              <w:left w:val="single" w:sz="4" w:space="0" w:color="000000"/>
              <w:bottom w:val="single" w:sz="4" w:space="0" w:color="000000"/>
              <w:right w:val="single" w:sz="4" w:space="0" w:color="000000"/>
            </w:tcBorders>
            <w:hideMark/>
          </w:tcPr>
          <w:p w:rsidR="00CC1340"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1. Изучение учебной и научно-методической литературы.</w:t>
            </w:r>
          </w:p>
          <w:p w:rsidR="00FB587D"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2. Разработать диагностируемый инструментарий</w:t>
            </w:r>
          </w:p>
        </w:tc>
        <w:tc>
          <w:tcPr>
            <w:tcW w:w="1985" w:type="dxa"/>
            <w:tcBorders>
              <w:top w:val="single" w:sz="4" w:space="0" w:color="000000"/>
              <w:left w:val="single" w:sz="4" w:space="0" w:color="000000"/>
              <w:bottom w:val="single" w:sz="4" w:space="0" w:color="000000"/>
              <w:right w:val="single" w:sz="4" w:space="0" w:color="000000"/>
            </w:tcBorders>
          </w:tcPr>
          <w:p w:rsidR="00FB587D"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Сентябрь</w:t>
            </w:r>
          </w:p>
        </w:tc>
      </w:tr>
      <w:tr w:rsidR="00703E43" w:rsidRPr="00455C90" w:rsidTr="00CC1340">
        <w:tc>
          <w:tcPr>
            <w:tcW w:w="2660" w:type="dxa"/>
            <w:tcBorders>
              <w:top w:val="single" w:sz="4" w:space="0" w:color="000000"/>
              <w:left w:val="single" w:sz="4" w:space="0" w:color="000000"/>
              <w:bottom w:val="single" w:sz="4" w:space="0" w:color="000000"/>
              <w:right w:val="single" w:sz="4" w:space="0" w:color="000000"/>
            </w:tcBorders>
            <w:hideMark/>
          </w:tcPr>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lang w:val="en-US"/>
              </w:rPr>
              <w:t>II</w:t>
            </w:r>
            <w:r w:rsidRPr="00455C90">
              <w:rPr>
                <w:rFonts w:ascii="Times New Roman" w:hAnsi="Times New Roman" w:cs="Times New Roman"/>
                <w:b/>
                <w:sz w:val="28"/>
                <w:szCs w:val="28"/>
              </w:rPr>
              <w:t xml:space="preserve"> этап – внедренчес</w:t>
            </w:r>
            <w:r w:rsidR="00CC1340" w:rsidRPr="00455C90">
              <w:rPr>
                <w:rFonts w:ascii="Times New Roman" w:hAnsi="Times New Roman" w:cs="Times New Roman"/>
                <w:b/>
                <w:sz w:val="28"/>
                <w:szCs w:val="28"/>
              </w:rPr>
              <w:t>кий (творчески-продуктивный)</w:t>
            </w:r>
          </w:p>
        </w:tc>
        <w:tc>
          <w:tcPr>
            <w:tcW w:w="4819" w:type="dxa"/>
            <w:tcBorders>
              <w:top w:val="single" w:sz="4" w:space="0" w:color="000000"/>
              <w:left w:val="single" w:sz="4" w:space="0" w:color="000000"/>
              <w:bottom w:val="single" w:sz="4" w:space="0" w:color="000000"/>
              <w:right w:val="single" w:sz="4" w:space="0" w:color="000000"/>
            </w:tcBorders>
            <w:hideMark/>
          </w:tcPr>
          <w:p w:rsidR="00CC1340"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1. Разработка системы мероприятий, направленных на решение проблемы.</w:t>
            </w:r>
          </w:p>
          <w:p w:rsidR="00FB587D"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3. Создать условия, пополнить предметно-развивающую среду необходимым дидактическим материалом.</w:t>
            </w:r>
          </w:p>
        </w:tc>
        <w:tc>
          <w:tcPr>
            <w:tcW w:w="1985" w:type="dxa"/>
            <w:tcBorders>
              <w:top w:val="single" w:sz="4" w:space="0" w:color="000000"/>
              <w:left w:val="single" w:sz="4" w:space="0" w:color="000000"/>
              <w:bottom w:val="single" w:sz="4" w:space="0" w:color="000000"/>
              <w:right w:val="single" w:sz="4" w:space="0" w:color="000000"/>
            </w:tcBorders>
          </w:tcPr>
          <w:p w:rsidR="00FB587D" w:rsidRPr="00455C90" w:rsidRDefault="00FB587D"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Октябрь– апрель</w:t>
            </w:r>
          </w:p>
        </w:tc>
      </w:tr>
      <w:tr w:rsidR="00703E43" w:rsidRPr="00455C90" w:rsidTr="00CC1340">
        <w:tc>
          <w:tcPr>
            <w:tcW w:w="2660" w:type="dxa"/>
            <w:tcBorders>
              <w:top w:val="single" w:sz="4" w:space="0" w:color="000000"/>
              <w:left w:val="single" w:sz="4" w:space="0" w:color="000000"/>
              <w:bottom w:val="single" w:sz="4" w:space="0" w:color="000000"/>
              <w:right w:val="single" w:sz="4" w:space="0" w:color="000000"/>
            </w:tcBorders>
            <w:hideMark/>
          </w:tcPr>
          <w:p w:rsidR="00FB587D" w:rsidRPr="00455C90" w:rsidRDefault="00FB587D" w:rsidP="00703E43">
            <w:pPr>
              <w:spacing w:after="0" w:line="240" w:lineRule="auto"/>
              <w:jc w:val="both"/>
              <w:rPr>
                <w:rFonts w:ascii="Times New Roman" w:hAnsi="Times New Roman" w:cs="Times New Roman"/>
                <w:b/>
                <w:i/>
                <w:sz w:val="28"/>
                <w:szCs w:val="28"/>
              </w:rPr>
            </w:pPr>
            <w:r w:rsidRPr="00455C90">
              <w:rPr>
                <w:rFonts w:ascii="Times New Roman" w:hAnsi="Times New Roman" w:cs="Times New Roman"/>
                <w:b/>
                <w:sz w:val="28"/>
                <w:szCs w:val="28"/>
                <w:lang w:val="en-US"/>
              </w:rPr>
              <w:t>III</w:t>
            </w:r>
            <w:r w:rsidRPr="00455C90">
              <w:rPr>
                <w:rFonts w:ascii="Times New Roman" w:hAnsi="Times New Roman" w:cs="Times New Roman"/>
                <w:b/>
                <w:sz w:val="28"/>
                <w:szCs w:val="28"/>
              </w:rPr>
              <w:t xml:space="preserve"> этап – итоговый (</w:t>
            </w:r>
            <w:r w:rsidR="00CC1340" w:rsidRPr="00455C90">
              <w:rPr>
                <w:rFonts w:ascii="Times New Roman" w:hAnsi="Times New Roman" w:cs="Times New Roman"/>
                <w:b/>
                <w:sz w:val="28"/>
                <w:szCs w:val="28"/>
              </w:rPr>
              <w:t>информационно-диагностический</w:t>
            </w:r>
            <w:r w:rsidRPr="00455C90">
              <w:rPr>
                <w:rFonts w:ascii="Times New Roman" w:hAnsi="Times New Roman" w:cs="Times New Roman"/>
                <w:b/>
                <w:i/>
                <w:sz w:val="28"/>
                <w:szCs w:val="28"/>
              </w:rPr>
              <w:t>)</w:t>
            </w:r>
          </w:p>
        </w:tc>
        <w:tc>
          <w:tcPr>
            <w:tcW w:w="4819" w:type="dxa"/>
            <w:tcBorders>
              <w:top w:val="single" w:sz="4" w:space="0" w:color="000000"/>
              <w:left w:val="single" w:sz="4" w:space="0" w:color="000000"/>
              <w:bottom w:val="single" w:sz="4" w:space="0" w:color="000000"/>
              <w:right w:val="single" w:sz="4" w:space="0" w:color="000000"/>
            </w:tcBorders>
            <w:hideMark/>
          </w:tcPr>
          <w:p w:rsidR="00CC1340" w:rsidRPr="00455C90" w:rsidRDefault="00455C9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1.Проведение </w:t>
            </w:r>
            <w:r w:rsidR="00CC1340" w:rsidRPr="00455C90">
              <w:rPr>
                <w:rFonts w:ascii="Times New Roman" w:hAnsi="Times New Roman" w:cs="Times New Roman"/>
                <w:sz w:val="28"/>
                <w:szCs w:val="28"/>
              </w:rPr>
              <w:t>мониторинга эффективности работы, учебных достижений детей.</w:t>
            </w:r>
          </w:p>
          <w:p w:rsidR="00FB587D"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2. Корректировка работы.</w:t>
            </w:r>
          </w:p>
        </w:tc>
        <w:tc>
          <w:tcPr>
            <w:tcW w:w="1985" w:type="dxa"/>
            <w:tcBorders>
              <w:top w:val="single" w:sz="4" w:space="0" w:color="000000"/>
              <w:left w:val="single" w:sz="4" w:space="0" w:color="000000"/>
              <w:bottom w:val="single" w:sz="4" w:space="0" w:color="000000"/>
              <w:right w:val="single" w:sz="4" w:space="0" w:color="000000"/>
            </w:tcBorders>
          </w:tcPr>
          <w:p w:rsidR="00FB587D" w:rsidRPr="00455C90" w:rsidRDefault="00FB587D"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Апрель</w:t>
            </w:r>
          </w:p>
        </w:tc>
      </w:tr>
    </w:tbl>
    <w:p w:rsidR="00FB587D" w:rsidRPr="00455C90" w:rsidRDefault="00FB587D" w:rsidP="00703E43">
      <w:pPr>
        <w:spacing w:after="0" w:line="240" w:lineRule="auto"/>
        <w:jc w:val="both"/>
        <w:rPr>
          <w:rFonts w:ascii="Times New Roman" w:hAnsi="Times New Roman" w:cs="Times New Roman"/>
          <w:b/>
          <w:sz w:val="28"/>
          <w:szCs w:val="28"/>
        </w:rPr>
      </w:pPr>
    </w:p>
    <w:p w:rsidR="00FB587D" w:rsidRDefault="00FB587D" w:rsidP="00703E43">
      <w:pPr>
        <w:spacing w:after="0" w:line="240" w:lineRule="auto"/>
        <w:jc w:val="both"/>
        <w:rPr>
          <w:rFonts w:ascii="Times New Roman" w:hAnsi="Times New Roman" w:cs="Times New Roman"/>
          <w:b/>
          <w:sz w:val="28"/>
          <w:szCs w:val="28"/>
        </w:rPr>
      </w:pPr>
    </w:p>
    <w:p w:rsidR="00654FDA" w:rsidRDefault="00654FDA" w:rsidP="00703E43">
      <w:pPr>
        <w:spacing w:after="0" w:line="240" w:lineRule="auto"/>
        <w:jc w:val="both"/>
        <w:rPr>
          <w:rFonts w:ascii="Times New Roman" w:hAnsi="Times New Roman" w:cs="Times New Roman"/>
          <w:b/>
          <w:sz w:val="28"/>
          <w:szCs w:val="28"/>
        </w:rPr>
      </w:pPr>
    </w:p>
    <w:p w:rsidR="00654FDA" w:rsidRDefault="00654FDA" w:rsidP="00703E43">
      <w:pPr>
        <w:spacing w:after="0" w:line="240" w:lineRule="auto"/>
        <w:jc w:val="both"/>
        <w:rPr>
          <w:rFonts w:ascii="Times New Roman" w:hAnsi="Times New Roman" w:cs="Times New Roman"/>
          <w:b/>
          <w:sz w:val="28"/>
          <w:szCs w:val="28"/>
        </w:rPr>
      </w:pPr>
    </w:p>
    <w:p w:rsidR="00654FDA" w:rsidRPr="00455C90" w:rsidRDefault="00654FDA" w:rsidP="00703E43">
      <w:pPr>
        <w:spacing w:after="0" w:line="240" w:lineRule="auto"/>
        <w:jc w:val="both"/>
        <w:rPr>
          <w:rFonts w:ascii="Times New Roman" w:hAnsi="Times New Roman" w:cs="Times New Roman"/>
          <w:b/>
          <w:sz w:val="28"/>
          <w:szCs w:val="28"/>
        </w:rPr>
      </w:pPr>
    </w:p>
    <w:p w:rsidR="00FB587D" w:rsidRPr="00455C90" w:rsidRDefault="00FB587D" w:rsidP="00703E43">
      <w:pPr>
        <w:tabs>
          <w:tab w:val="left" w:pos="7410"/>
        </w:tabs>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lastRenderedPageBreak/>
        <w:t>Содержание проекта.</w:t>
      </w:r>
    </w:p>
    <w:p w:rsidR="00FB587D" w:rsidRPr="00455C90" w:rsidRDefault="00FB587D" w:rsidP="00703E43">
      <w:pPr>
        <w:tabs>
          <w:tab w:val="left" w:pos="7410"/>
        </w:tabs>
        <w:spacing w:after="0" w:line="240" w:lineRule="auto"/>
        <w:jc w:val="both"/>
        <w:rPr>
          <w:rFonts w:ascii="Times New Roman" w:hAnsi="Times New Roman" w:cs="Times New Roman"/>
          <w:b/>
          <w:sz w:val="28"/>
          <w:szCs w:val="28"/>
        </w:rPr>
      </w:pPr>
    </w:p>
    <w:p w:rsidR="00FB587D" w:rsidRPr="00455C90" w:rsidRDefault="00FB587D" w:rsidP="00703E43">
      <w:pPr>
        <w:tabs>
          <w:tab w:val="left" w:pos="7410"/>
        </w:tabs>
        <w:spacing w:after="0" w:line="240" w:lineRule="auto"/>
        <w:jc w:val="both"/>
        <w:rPr>
          <w:rFonts w:ascii="Times New Roman" w:hAnsi="Times New Roman" w:cs="Times New Roman"/>
          <w:sz w:val="28"/>
          <w:szCs w:val="28"/>
          <w:u w:val="single"/>
        </w:rPr>
      </w:pPr>
      <w:r w:rsidRPr="00455C90">
        <w:rPr>
          <w:rFonts w:ascii="Times New Roman" w:hAnsi="Times New Roman" w:cs="Times New Roman"/>
          <w:sz w:val="28"/>
          <w:szCs w:val="28"/>
          <w:u w:val="single"/>
        </w:rPr>
        <w:t>Рабочий план реализации проекта.</w:t>
      </w:r>
    </w:p>
    <w:p w:rsidR="00FB587D" w:rsidRPr="00455C90" w:rsidRDefault="00FB587D" w:rsidP="00703E43">
      <w:pPr>
        <w:tabs>
          <w:tab w:val="left" w:pos="7410"/>
        </w:tabs>
        <w:spacing w:after="0" w:line="240" w:lineRule="auto"/>
        <w:jc w:val="both"/>
        <w:rPr>
          <w:rFonts w:ascii="Times New Roman" w:hAnsi="Times New Roman" w:cs="Times New Roman"/>
          <w:sz w:val="28"/>
          <w:szCs w:val="28"/>
        </w:rPr>
      </w:pPr>
    </w:p>
    <w:tbl>
      <w:tblPr>
        <w:tblStyle w:val="a4"/>
        <w:tblW w:w="0" w:type="auto"/>
        <w:tblLook w:val="04A0"/>
      </w:tblPr>
      <w:tblGrid>
        <w:gridCol w:w="2374"/>
        <w:gridCol w:w="2342"/>
        <w:gridCol w:w="2244"/>
        <w:gridCol w:w="2611"/>
      </w:tblGrid>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Предполагаемая дата проведения мероприятия</w:t>
            </w:r>
          </w:p>
        </w:tc>
        <w:tc>
          <w:tcPr>
            <w:tcW w:w="2393" w:type="dxa"/>
          </w:tcPr>
          <w:p w:rsidR="00FB587D" w:rsidRPr="00455C90" w:rsidRDefault="00FB587D" w:rsidP="00703E43">
            <w:pPr>
              <w:tabs>
                <w:tab w:val="left" w:pos="7410"/>
              </w:tabs>
              <w:jc w:val="both"/>
              <w:rPr>
                <w:sz w:val="28"/>
              </w:rPr>
            </w:pPr>
            <w:r w:rsidRPr="00455C90">
              <w:rPr>
                <w:sz w:val="28"/>
              </w:rPr>
              <w:t>Место проведения мероприятия</w:t>
            </w:r>
          </w:p>
        </w:tc>
        <w:tc>
          <w:tcPr>
            <w:tcW w:w="2127" w:type="dxa"/>
          </w:tcPr>
          <w:p w:rsidR="00FB587D" w:rsidRPr="00455C90" w:rsidRDefault="00FB587D" w:rsidP="00703E43">
            <w:pPr>
              <w:tabs>
                <w:tab w:val="left" w:pos="7410"/>
              </w:tabs>
              <w:jc w:val="both"/>
              <w:rPr>
                <w:sz w:val="28"/>
              </w:rPr>
            </w:pPr>
            <w:r w:rsidRPr="00455C90">
              <w:rPr>
                <w:sz w:val="28"/>
              </w:rPr>
              <w:t>Наименование мероприятия</w:t>
            </w:r>
          </w:p>
        </w:tc>
        <w:tc>
          <w:tcPr>
            <w:tcW w:w="2659" w:type="dxa"/>
          </w:tcPr>
          <w:p w:rsidR="00FB587D" w:rsidRPr="00455C90" w:rsidRDefault="00FB587D" w:rsidP="00703E43">
            <w:pPr>
              <w:tabs>
                <w:tab w:val="left" w:pos="7410"/>
              </w:tabs>
              <w:jc w:val="both"/>
              <w:rPr>
                <w:sz w:val="28"/>
              </w:rPr>
            </w:pPr>
            <w:r w:rsidRPr="00455C90">
              <w:rPr>
                <w:sz w:val="28"/>
              </w:rPr>
              <w:t>Ответственный за выполнение</w:t>
            </w:r>
          </w:p>
        </w:tc>
      </w:tr>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Сентябрь</w:t>
            </w:r>
          </w:p>
        </w:tc>
        <w:tc>
          <w:tcPr>
            <w:tcW w:w="2393" w:type="dxa"/>
          </w:tcPr>
          <w:p w:rsidR="00FB587D" w:rsidRPr="00455C90" w:rsidRDefault="00FB587D" w:rsidP="00703E43">
            <w:pPr>
              <w:tabs>
                <w:tab w:val="left" w:pos="7410"/>
              </w:tabs>
              <w:jc w:val="both"/>
              <w:rPr>
                <w:sz w:val="28"/>
              </w:rPr>
            </w:pPr>
            <w:r w:rsidRPr="00455C90">
              <w:rPr>
                <w:sz w:val="28"/>
              </w:rPr>
              <w:t>МКДОУ «Детс</w:t>
            </w:r>
            <w:r w:rsidR="00304DBF" w:rsidRPr="00455C90">
              <w:rPr>
                <w:sz w:val="28"/>
              </w:rPr>
              <w:t>кий сад «Улыбка», группа «Теремок</w:t>
            </w:r>
            <w:r w:rsidRPr="00455C90">
              <w:rPr>
                <w:sz w:val="28"/>
              </w:rPr>
              <w:t>»</w:t>
            </w:r>
          </w:p>
        </w:tc>
        <w:tc>
          <w:tcPr>
            <w:tcW w:w="2127" w:type="dxa"/>
          </w:tcPr>
          <w:p w:rsidR="00FB587D" w:rsidRPr="00455C90" w:rsidRDefault="00CC1340" w:rsidP="00703E43">
            <w:pPr>
              <w:tabs>
                <w:tab w:val="left" w:pos="7410"/>
              </w:tabs>
              <w:jc w:val="both"/>
              <w:rPr>
                <w:sz w:val="28"/>
              </w:rPr>
            </w:pPr>
            <w:r w:rsidRPr="00455C90">
              <w:rPr>
                <w:sz w:val="28"/>
              </w:rPr>
              <w:t>Подбор и проработка литературы</w:t>
            </w:r>
          </w:p>
        </w:tc>
        <w:tc>
          <w:tcPr>
            <w:tcW w:w="2659" w:type="dxa"/>
          </w:tcPr>
          <w:p w:rsidR="00FB587D" w:rsidRPr="00455C90" w:rsidRDefault="00FB587D" w:rsidP="00703E43">
            <w:pPr>
              <w:tabs>
                <w:tab w:val="left" w:pos="7410"/>
              </w:tabs>
              <w:jc w:val="both"/>
              <w:rPr>
                <w:sz w:val="28"/>
              </w:rPr>
            </w:pPr>
            <w:r w:rsidRPr="00455C90">
              <w:rPr>
                <w:sz w:val="28"/>
              </w:rPr>
              <w:t>Воспитатели группы</w:t>
            </w:r>
            <w:r w:rsidR="00CC1340" w:rsidRPr="00455C90">
              <w:rPr>
                <w:sz w:val="28"/>
              </w:rPr>
              <w:t>, инструктор ФИЗО</w:t>
            </w:r>
          </w:p>
        </w:tc>
      </w:tr>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Октябрь</w:t>
            </w:r>
          </w:p>
        </w:tc>
        <w:tc>
          <w:tcPr>
            <w:tcW w:w="2393" w:type="dxa"/>
          </w:tcPr>
          <w:p w:rsidR="00FB587D" w:rsidRPr="00455C90" w:rsidRDefault="00FB587D" w:rsidP="00703E43">
            <w:pPr>
              <w:tabs>
                <w:tab w:val="left" w:pos="7410"/>
              </w:tabs>
              <w:jc w:val="both"/>
              <w:rPr>
                <w:sz w:val="28"/>
              </w:rPr>
            </w:pPr>
            <w:r w:rsidRPr="00455C90">
              <w:rPr>
                <w:sz w:val="28"/>
              </w:rPr>
              <w:t xml:space="preserve">МКДОУ «Детский сад «Улыбка», группа </w:t>
            </w:r>
            <w:r w:rsidR="00304DBF" w:rsidRPr="00455C90">
              <w:rPr>
                <w:sz w:val="28"/>
              </w:rPr>
              <w:t>«Теремок»</w:t>
            </w:r>
          </w:p>
        </w:tc>
        <w:tc>
          <w:tcPr>
            <w:tcW w:w="2127" w:type="dxa"/>
          </w:tcPr>
          <w:p w:rsidR="00FB587D" w:rsidRPr="00455C90" w:rsidRDefault="00FB587D" w:rsidP="00703E43">
            <w:pPr>
              <w:tabs>
                <w:tab w:val="left" w:pos="7410"/>
              </w:tabs>
              <w:jc w:val="both"/>
              <w:rPr>
                <w:sz w:val="28"/>
              </w:rPr>
            </w:pPr>
            <w:r w:rsidRPr="00455C90">
              <w:rPr>
                <w:sz w:val="28"/>
              </w:rPr>
              <w:t>Проведение диагностики</w:t>
            </w:r>
          </w:p>
        </w:tc>
        <w:tc>
          <w:tcPr>
            <w:tcW w:w="2659" w:type="dxa"/>
          </w:tcPr>
          <w:p w:rsidR="00FB587D" w:rsidRPr="00455C90" w:rsidRDefault="00FB587D" w:rsidP="00703E43">
            <w:pPr>
              <w:tabs>
                <w:tab w:val="left" w:pos="7410"/>
              </w:tabs>
              <w:jc w:val="both"/>
              <w:rPr>
                <w:sz w:val="28"/>
              </w:rPr>
            </w:pPr>
            <w:r w:rsidRPr="00455C90">
              <w:rPr>
                <w:sz w:val="28"/>
              </w:rPr>
              <w:t xml:space="preserve">Воспитатели группы, </w:t>
            </w:r>
          </w:p>
        </w:tc>
      </w:tr>
      <w:tr w:rsidR="00703E43" w:rsidRPr="00455C90" w:rsidTr="007327A0">
        <w:tc>
          <w:tcPr>
            <w:tcW w:w="2392" w:type="dxa"/>
          </w:tcPr>
          <w:p w:rsidR="00FB587D" w:rsidRPr="00455C90" w:rsidRDefault="00CC1340" w:rsidP="00703E43">
            <w:pPr>
              <w:tabs>
                <w:tab w:val="left" w:pos="7410"/>
              </w:tabs>
              <w:jc w:val="both"/>
              <w:rPr>
                <w:sz w:val="28"/>
              </w:rPr>
            </w:pPr>
            <w:r w:rsidRPr="00455C90">
              <w:rPr>
                <w:sz w:val="28"/>
              </w:rPr>
              <w:t>Октябрь</w:t>
            </w:r>
            <w:r w:rsidR="00FB587D" w:rsidRPr="00455C90">
              <w:rPr>
                <w:sz w:val="28"/>
              </w:rPr>
              <w:t xml:space="preserve"> – апрель </w:t>
            </w:r>
          </w:p>
        </w:tc>
        <w:tc>
          <w:tcPr>
            <w:tcW w:w="2393" w:type="dxa"/>
          </w:tcPr>
          <w:p w:rsidR="00FB587D" w:rsidRPr="00455C90" w:rsidRDefault="00FB587D" w:rsidP="00703E43">
            <w:pPr>
              <w:tabs>
                <w:tab w:val="left" w:pos="7410"/>
              </w:tabs>
              <w:jc w:val="both"/>
              <w:rPr>
                <w:sz w:val="28"/>
              </w:rPr>
            </w:pPr>
            <w:r w:rsidRPr="00455C90">
              <w:rPr>
                <w:sz w:val="28"/>
              </w:rPr>
              <w:t xml:space="preserve">МКДОУ «Детский сад «Улыбка», группа </w:t>
            </w:r>
            <w:r w:rsidR="00304DBF" w:rsidRPr="00455C90">
              <w:rPr>
                <w:sz w:val="28"/>
              </w:rPr>
              <w:t>«Теремок»</w:t>
            </w:r>
          </w:p>
        </w:tc>
        <w:tc>
          <w:tcPr>
            <w:tcW w:w="2127" w:type="dxa"/>
          </w:tcPr>
          <w:p w:rsidR="00FB587D" w:rsidRPr="00455C90" w:rsidRDefault="00FB587D" w:rsidP="00703E43">
            <w:pPr>
              <w:tabs>
                <w:tab w:val="left" w:pos="7410"/>
              </w:tabs>
              <w:jc w:val="both"/>
              <w:rPr>
                <w:sz w:val="28"/>
              </w:rPr>
            </w:pPr>
            <w:r w:rsidRPr="00455C90">
              <w:rPr>
                <w:sz w:val="28"/>
              </w:rPr>
              <w:t>Оснащение предметно-развивающей среды</w:t>
            </w:r>
          </w:p>
        </w:tc>
        <w:tc>
          <w:tcPr>
            <w:tcW w:w="2659" w:type="dxa"/>
          </w:tcPr>
          <w:p w:rsidR="00FB587D" w:rsidRPr="00455C90" w:rsidRDefault="00FB587D" w:rsidP="00703E43">
            <w:pPr>
              <w:tabs>
                <w:tab w:val="left" w:pos="7410"/>
              </w:tabs>
              <w:jc w:val="both"/>
              <w:rPr>
                <w:sz w:val="28"/>
              </w:rPr>
            </w:pPr>
            <w:r w:rsidRPr="00455C90">
              <w:rPr>
                <w:sz w:val="28"/>
              </w:rPr>
              <w:t>Воспитатели группы</w:t>
            </w:r>
          </w:p>
        </w:tc>
      </w:tr>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 xml:space="preserve">Октябрь – апрель </w:t>
            </w:r>
          </w:p>
        </w:tc>
        <w:tc>
          <w:tcPr>
            <w:tcW w:w="2393" w:type="dxa"/>
          </w:tcPr>
          <w:p w:rsidR="00FB587D" w:rsidRPr="00455C90" w:rsidRDefault="00FB587D" w:rsidP="00703E43">
            <w:pPr>
              <w:tabs>
                <w:tab w:val="left" w:pos="7410"/>
              </w:tabs>
              <w:jc w:val="both"/>
              <w:rPr>
                <w:sz w:val="28"/>
              </w:rPr>
            </w:pPr>
            <w:r w:rsidRPr="00455C90">
              <w:rPr>
                <w:sz w:val="28"/>
              </w:rPr>
              <w:t xml:space="preserve">МКДОУ «Детский сад «Улыбка», группа </w:t>
            </w:r>
            <w:r w:rsidR="00304DBF" w:rsidRPr="00455C90">
              <w:rPr>
                <w:sz w:val="28"/>
              </w:rPr>
              <w:t>«Теремок»</w:t>
            </w:r>
          </w:p>
        </w:tc>
        <w:tc>
          <w:tcPr>
            <w:tcW w:w="2127" w:type="dxa"/>
          </w:tcPr>
          <w:p w:rsidR="00FB587D" w:rsidRPr="00455C90" w:rsidRDefault="00CC1340" w:rsidP="00703E43">
            <w:pPr>
              <w:tabs>
                <w:tab w:val="left" w:pos="7410"/>
              </w:tabs>
              <w:jc w:val="both"/>
              <w:rPr>
                <w:sz w:val="28"/>
              </w:rPr>
            </w:pPr>
            <w:r w:rsidRPr="00455C90">
              <w:rPr>
                <w:sz w:val="28"/>
              </w:rPr>
              <w:t>Составление перспективно-тематического плана работы</w:t>
            </w:r>
          </w:p>
        </w:tc>
        <w:tc>
          <w:tcPr>
            <w:tcW w:w="2659" w:type="dxa"/>
          </w:tcPr>
          <w:p w:rsidR="00FB587D" w:rsidRPr="00455C90" w:rsidRDefault="00FB587D" w:rsidP="00703E43">
            <w:pPr>
              <w:tabs>
                <w:tab w:val="left" w:pos="7410"/>
              </w:tabs>
              <w:jc w:val="both"/>
              <w:rPr>
                <w:sz w:val="28"/>
              </w:rPr>
            </w:pPr>
            <w:r w:rsidRPr="00455C90">
              <w:rPr>
                <w:sz w:val="28"/>
              </w:rPr>
              <w:t>Воспитатели группы</w:t>
            </w:r>
            <w:r w:rsidR="00CC1340" w:rsidRPr="00455C90">
              <w:rPr>
                <w:sz w:val="28"/>
              </w:rPr>
              <w:t>,</w:t>
            </w:r>
          </w:p>
          <w:p w:rsidR="00CC1340" w:rsidRPr="00455C90" w:rsidRDefault="00CC1340" w:rsidP="00703E43">
            <w:pPr>
              <w:tabs>
                <w:tab w:val="left" w:pos="7410"/>
              </w:tabs>
              <w:jc w:val="both"/>
              <w:rPr>
                <w:sz w:val="28"/>
              </w:rPr>
            </w:pPr>
            <w:r w:rsidRPr="00455C90">
              <w:rPr>
                <w:sz w:val="28"/>
              </w:rPr>
              <w:t>Инструктор ФИЗО</w:t>
            </w:r>
          </w:p>
        </w:tc>
      </w:tr>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 xml:space="preserve">Октябрь – апрель </w:t>
            </w:r>
          </w:p>
        </w:tc>
        <w:tc>
          <w:tcPr>
            <w:tcW w:w="2393" w:type="dxa"/>
          </w:tcPr>
          <w:p w:rsidR="00FB587D" w:rsidRPr="00455C90" w:rsidRDefault="00FB587D" w:rsidP="00703E43">
            <w:pPr>
              <w:tabs>
                <w:tab w:val="left" w:pos="7410"/>
              </w:tabs>
              <w:jc w:val="both"/>
              <w:rPr>
                <w:sz w:val="28"/>
              </w:rPr>
            </w:pPr>
            <w:r w:rsidRPr="00455C90">
              <w:rPr>
                <w:sz w:val="28"/>
              </w:rPr>
              <w:t xml:space="preserve">МКДОУ «Детский сад «Улыбка», группа </w:t>
            </w:r>
            <w:r w:rsidR="00304DBF" w:rsidRPr="00455C90">
              <w:rPr>
                <w:sz w:val="28"/>
              </w:rPr>
              <w:t>«Теремок»</w:t>
            </w:r>
          </w:p>
        </w:tc>
        <w:tc>
          <w:tcPr>
            <w:tcW w:w="2127" w:type="dxa"/>
          </w:tcPr>
          <w:p w:rsidR="00FB587D" w:rsidRPr="00455C90" w:rsidRDefault="00FB587D" w:rsidP="00703E43">
            <w:pPr>
              <w:tabs>
                <w:tab w:val="left" w:pos="7410"/>
              </w:tabs>
              <w:jc w:val="both"/>
              <w:rPr>
                <w:sz w:val="28"/>
              </w:rPr>
            </w:pPr>
            <w:r w:rsidRPr="00455C90">
              <w:rPr>
                <w:sz w:val="28"/>
              </w:rPr>
              <w:t>Вовлечение родителей</w:t>
            </w:r>
          </w:p>
        </w:tc>
        <w:tc>
          <w:tcPr>
            <w:tcW w:w="2659" w:type="dxa"/>
          </w:tcPr>
          <w:p w:rsidR="00FB587D" w:rsidRPr="00455C90" w:rsidRDefault="00FB587D" w:rsidP="00703E43">
            <w:pPr>
              <w:tabs>
                <w:tab w:val="left" w:pos="7410"/>
              </w:tabs>
              <w:jc w:val="both"/>
              <w:rPr>
                <w:sz w:val="28"/>
              </w:rPr>
            </w:pPr>
            <w:r w:rsidRPr="00455C90">
              <w:rPr>
                <w:sz w:val="28"/>
              </w:rPr>
              <w:t>Воспитатели группы</w:t>
            </w:r>
          </w:p>
        </w:tc>
      </w:tr>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 xml:space="preserve">Апрель, </w:t>
            </w:r>
          </w:p>
        </w:tc>
        <w:tc>
          <w:tcPr>
            <w:tcW w:w="2393" w:type="dxa"/>
          </w:tcPr>
          <w:p w:rsidR="00FB587D" w:rsidRPr="00455C90" w:rsidRDefault="00FB587D" w:rsidP="00703E43">
            <w:pPr>
              <w:tabs>
                <w:tab w:val="left" w:pos="7410"/>
              </w:tabs>
              <w:jc w:val="both"/>
              <w:rPr>
                <w:sz w:val="28"/>
              </w:rPr>
            </w:pPr>
            <w:r w:rsidRPr="00455C90">
              <w:rPr>
                <w:sz w:val="28"/>
              </w:rPr>
              <w:t xml:space="preserve">МКДОУ «Детский сад «Улыбка», группа </w:t>
            </w:r>
            <w:r w:rsidR="00304DBF" w:rsidRPr="00455C90">
              <w:rPr>
                <w:sz w:val="28"/>
              </w:rPr>
              <w:t>«Теремок»</w:t>
            </w:r>
          </w:p>
        </w:tc>
        <w:tc>
          <w:tcPr>
            <w:tcW w:w="2127" w:type="dxa"/>
          </w:tcPr>
          <w:p w:rsidR="00FB587D" w:rsidRPr="00455C90" w:rsidRDefault="00FB587D" w:rsidP="00703E43">
            <w:pPr>
              <w:tabs>
                <w:tab w:val="left" w:pos="7410"/>
              </w:tabs>
              <w:jc w:val="both"/>
              <w:rPr>
                <w:sz w:val="28"/>
              </w:rPr>
            </w:pPr>
            <w:r w:rsidRPr="00455C90">
              <w:rPr>
                <w:sz w:val="28"/>
              </w:rPr>
              <w:t>Апробация и распространение опыта среди коллег</w:t>
            </w:r>
          </w:p>
        </w:tc>
        <w:tc>
          <w:tcPr>
            <w:tcW w:w="2659" w:type="dxa"/>
          </w:tcPr>
          <w:p w:rsidR="00FB587D" w:rsidRPr="00455C90" w:rsidRDefault="00FB587D" w:rsidP="00703E43">
            <w:pPr>
              <w:tabs>
                <w:tab w:val="left" w:pos="7410"/>
              </w:tabs>
              <w:jc w:val="both"/>
              <w:rPr>
                <w:sz w:val="28"/>
              </w:rPr>
            </w:pPr>
            <w:r w:rsidRPr="00455C90">
              <w:rPr>
                <w:sz w:val="28"/>
              </w:rPr>
              <w:t>Воспитатели группы,</w:t>
            </w:r>
            <w:r w:rsidR="00CC1340" w:rsidRPr="00455C90">
              <w:rPr>
                <w:sz w:val="28"/>
              </w:rPr>
              <w:t xml:space="preserve"> инструктор ФИЗО</w:t>
            </w:r>
            <w:r w:rsidRPr="00455C90">
              <w:rPr>
                <w:sz w:val="28"/>
              </w:rPr>
              <w:t xml:space="preserve"> </w:t>
            </w:r>
          </w:p>
        </w:tc>
      </w:tr>
    </w:tbl>
    <w:p w:rsidR="00FB587D" w:rsidRPr="00455C90" w:rsidRDefault="00FB587D" w:rsidP="00703E43">
      <w:pPr>
        <w:spacing w:after="0" w:line="240" w:lineRule="auto"/>
        <w:jc w:val="both"/>
        <w:rPr>
          <w:rFonts w:ascii="Times New Roman" w:hAnsi="Times New Roman" w:cs="Times New Roman"/>
          <w:sz w:val="28"/>
          <w:szCs w:val="28"/>
        </w:rPr>
      </w:pPr>
    </w:p>
    <w:p w:rsidR="00FB587D" w:rsidRPr="00455C90" w:rsidRDefault="00FB587D" w:rsidP="00703E43">
      <w:pPr>
        <w:tabs>
          <w:tab w:val="left" w:pos="7410"/>
        </w:tabs>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Механизм реализации проекта.</w:t>
      </w:r>
    </w:p>
    <w:p w:rsidR="00CC1340" w:rsidRPr="00455C90" w:rsidRDefault="00CC1340" w:rsidP="00703E43">
      <w:pPr>
        <w:spacing w:after="0" w:line="240" w:lineRule="auto"/>
        <w:jc w:val="both"/>
        <w:rPr>
          <w:rFonts w:ascii="Times New Roman" w:hAnsi="Times New Roman" w:cs="Times New Roman"/>
          <w:bCs/>
          <w:sz w:val="28"/>
          <w:szCs w:val="28"/>
        </w:rPr>
      </w:pPr>
      <w:r w:rsidRPr="00455C90">
        <w:rPr>
          <w:rFonts w:ascii="Times New Roman" w:hAnsi="Times New Roman" w:cs="Times New Roman"/>
          <w:sz w:val="28"/>
          <w:szCs w:val="28"/>
        </w:rPr>
        <w:t>Психолого-педагогические особенности развития ориентировки в пространстве детей дошкольного возраста.</w:t>
      </w:r>
    </w:p>
    <w:p w:rsidR="00CC1340" w:rsidRPr="00455C90" w:rsidRDefault="00CC1340" w:rsidP="00703E43">
      <w:pPr>
        <w:pStyle w:val="c11c8"/>
        <w:shd w:val="clear" w:color="auto" w:fill="FFFFFF"/>
        <w:spacing w:before="0" w:beforeAutospacing="0" w:after="0" w:afterAutospacing="0"/>
        <w:ind w:firstLine="708"/>
        <w:jc w:val="both"/>
        <w:rPr>
          <w:sz w:val="28"/>
          <w:szCs w:val="28"/>
        </w:rPr>
      </w:pPr>
      <w:r w:rsidRPr="00455C90">
        <w:rPr>
          <w:rStyle w:val="c1"/>
          <w:rFonts w:eastAsia="Calibri"/>
          <w:sz w:val="28"/>
          <w:szCs w:val="28"/>
        </w:rPr>
        <w:t xml:space="preserve">Ориентировка в пространстве совершается на основе использования человеком какой-либо системы отсчета. Их много. И все они отражают опыт </w:t>
      </w:r>
      <w:r w:rsidRPr="00455C90">
        <w:rPr>
          <w:rStyle w:val="c1"/>
          <w:rFonts w:eastAsia="Calibri"/>
          <w:sz w:val="28"/>
          <w:szCs w:val="28"/>
        </w:rPr>
        <w:lastRenderedPageBreak/>
        <w:t>познания человеком пространственных отношений, обобщают опыт ориентации людей в предметно-пространственном окружении.</w:t>
      </w:r>
    </w:p>
    <w:p w:rsidR="00CC1340" w:rsidRPr="00455C90" w:rsidRDefault="00CC1340" w:rsidP="00703E43">
      <w:pPr>
        <w:pStyle w:val="c11c37"/>
        <w:shd w:val="clear" w:color="auto" w:fill="FFFFFF"/>
        <w:spacing w:before="0" w:beforeAutospacing="0" w:after="0" w:afterAutospacing="0"/>
        <w:ind w:firstLine="436"/>
        <w:jc w:val="both"/>
        <w:rPr>
          <w:sz w:val="28"/>
          <w:szCs w:val="28"/>
        </w:rPr>
      </w:pPr>
      <w:r w:rsidRPr="00455C90">
        <w:rPr>
          <w:rStyle w:val="c1"/>
          <w:rFonts w:eastAsia="Calibri"/>
          <w:sz w:val="28"/>
          <w:szCs w:val="28"/>
        </w:rPr>
        <w:t>   Поэтому перед педагогом стоят следующие задачи по ознакомлению детей дошкольного возраста с ориентировкой в пространстве:</w:t>
      </w:r>
    </w:p>
    <w:p w:rsidR="00CC1340" w:rsidRPr="00455C90" w:rsidRDefault="00CC1340" w:rsidP="00703E43">
      <w:pPr>
        <w:numPr>
          <w:ilvl w:val="0"/>
          <w:numId w:val="2"/>
        </w:numPr>
        <w:shd w:val="clear" w:color="auto" w:fill="FFFFFF"/>
        <w:spacing w:after="0" w:line="240" w:lineRule="auto"/>
        <w:ind w:left="0"/>
        <w:jc w:val="both"/>
        <w:rPr>
          <w:rFonts w:ascii="Times New Roman" w:hAnsi="Times New Roman" w:cs="Times New Roman"/>
          <w:sz w:val="28"/>
          <w:szCs w:val="28"/>
        </w:rPr>
      </w:pPr>
      <w:r w:rsidRPr="00455C90">
        <w:rPr>
          <w:rStyle w:val="c1"/>
          <w:rFonts w:ascii="Times New Roman" w:eastAsia="Calibri" w:hAnsi="Times New Roman" w:cs="Times New Roman"/>
          <w:sz w:val="28"/>
          <w:szCs w:val="28"/>
        </w:rPr>
        <w:t>Учить отличать и называть правую и левую руку;</w:t>
      </w:r>
    </w:p>
    <w:p w:rsidR="00CC1340" w:rsidRPr="00455C90" w:rsidRDefault="00CC1340" w:rsidP="00703E43">
      <w:pPr>
        <w:numPr>
          <w:ilvl w:val="0"/>
          <w:numId w:val="2"/>
        </w:numPr>
        <w:shd w:val="clear" w:color="auto" w:fill="FFFFFF"/>
        <w:spacing w:after="0" w:line="240" w:lineRule="auto"/>
        <w:ind w:left="0"/>
        <w:jc w:val="both"/>
        <w:rPr>
          <w:rFonts w:ascii="Times New Roman" w:hAnsi="Times New Roman" w:cs="Times New Roman"/>
          <w:sz w:val="28"/>
          <w:szCs w:val="28"/>
        </w:rPr>
      </w:pPr>
      <w:r w:rsidRPr="00455C90">
        <w:rPr>
          <w:rStyle w:val="c1"/>
          <w:rFonts w:ascii="Times New Roman" w:eastAsia="Calibri" w:hAnsi="Times New Roman" w:cs="Times New Roman"/>
          <w:sz w:val="28"/>
          <w:szCs w:val="28"/>
        </w:rPr>
        <w:t>Определять «точку стояния», т.е. местонахождения субъекта по отношению к окружающим его объектам;</w:t>
      </w:r>
    </w:p>
    <w:p w:rsidR="00CC1340" w:rsidRPr="00455C90" w:rsidRDefault="00CC1340" w:rsidP="00703E43">
      <w:pPr>
        <w:numPr>
          <w:ilvl w:val="0"/>
          <w:numId w:val="2"/>
        </w:numPr>
        <w:shd w:val="clear" w:color="auto" w:fill="FFFFFF"/>
        <w:spacing w:after="0" w:line="240" w:lineRule="auto"/>
        <w:ind w:left="0"/>
        <w:jc w:val="both"/>
        <w:rPr>
          <w:rFonts w:ascii="Times New Roman" w:hAnsi="Times New Roman" w:cs="Times New Roman"/>
          <w:sz w:val="28"/>
          <w:szCs w:val="28"/>
        </w:rPr>
      </w:pPr>
      <w:r w:rsidRPr="00455C90">
        <w:rPr>
          <w:rStyle w:val="c1"/>
          <w:rFonts w:ascii="Times New Roman" w:eastAsia="Calibri" w:hAnsi="Times New Roman" w:cs="Times New Roman"/>
          <w:sz w:val="28"/>
          <w:szCs w:val="28"/>
        </w:rPr>
        <w:t>Учить отличать пространственные направления «от себя»: впереди (вперед) – сзади (назад), слева (налево) – справа (направо);</w:t>
      </w:r>
    </w:p>
    <w:p w:rsidR="00CC1340" w:rsidRPr="00455C90" w:rsidRDefault="00CC1340" w:rsidP="00703E43">
      <w:pPr>
        <w:pStyle w:val="c11"/>
        <w:shd w:val="clear" w:color="auto" w:fill="FFFFFF"/>
        <w:spacing w:before="0" w:beforeAutospacing="0" w:after="0" w:afterAutospacing="0"/>
        <w:jc w:val="both"/>
        <w:rPr>
          <w:sz w:val="28"/>
          <w:szCs w:val="28"/>
        </w:rPr>
      </w:pPr>
      <w:r w:rsidRPr="00455C90">
        <w:rPr>
          <w:rStyle w:val="c1"/>
          <w:rFonts w:eastAsia="Calibri"/>
          <w:sz w:val="28"/>
          <w:szCs w:val="28"/>
        </w:rPr>
        <w:t>-   Учить детей ориентироваться «на себе», иными словами ребенок должен овладеть умением самостоятельно выделять «на себе» стороны: справа, слева, вверху и т. д.</w:t>
      </w:r>
    </w:p>
    <w:p w:rsidR="00CC1340" w:rsidRPr="00455C90" w:rsidRDefault="00CC1340" w:rsidP="00703E43">
      <w:pPr>
        <w:pStyle w:val="c11c48"/>
        <w:shd w:val="clear" w:color="auto" w:fill="FFFFFF"/>
        <w:spacing w:before="0" w:beforeAutospacing="0" w:after="0" w:afterAutospacing="0"/>
        <w:ind w:firstLine="396"/>
        <w:jc w:val="both"/>
        <w:rPr>
          <w:sz w:val="28"/>
          <w:szCs w:val="28"/>
        </w:rPr>
      </w:pPr>
      <w:r w:rsidRPr="00455C90">
        <w:rPr>
          <w:rStyle w:val="c1"/>
          <w:rFonts w:eastAsia="Calibri"/>
          <w:sz w:val="28"/>
          <w:szCs w:val="28"/>
        </w:rPr>
        <w:t>   </w:t>
      </w:r>
      <w:r w:rsidRPr="00455C90">
        <w:rPr>
          <w:rStyle w:val="c1c9"/>
          <w:iCs/>
          <w:sz w:val="28"/>
          <w:szCs w:val="28"/>
        </w:rPr>
        <w:t>Первоначальной задачей</w:t>
      </w:r>
      <w:r w:rsidRPr="00455C90">
        <w:rPr>
          <w:rStyle w:val="c1"/>
          <w:rFonts w:eastAsia="Calibri"/>
          <w:sz w:val="28"/>
          <w:szCs w:val="28"/>
        </w:rPr>
        <w:t> является освоение ребенком ориентировки на собственном теле. Она основывается на понимании пространственного расположения отдельных частей своего тела, умении ориентироваться в предметно-пространственном окружении «от себя».</w:t>
      </w:r>
    </w:p>
    <w:p w:rsidR="00CC1340" w:rsidRPr="00455C90" w:rsidRDefault="00CC1340" w:rsidP="00703E43">
      <w:pPr>
        <w:pStyle w:val="c11c37"/>
        <w:shd w:val="clear" w:color="auto" w:fill="FFFFFF"/>
        <w:spacing w:before="0" w:beforeAutospacing="0" w:after="0" w:afterAutospacing="0"/>
        <w:ind w:firstLine="436"/>
        <w:jc w:val="both"/>
        <w:rPr>
          <w:sz w:val="28"/>
          <w:szCs w:val="28"/>
        </w:rPr>
      </w:pPr>
      <w:r w:rsidRPr="00455C90">
        <w:rPr>
          <w:rStyle w:val="c1"/>
          <w:rFonts w:eastAsia="Calibri"/>
          <w:sz w:val="28"/>
          <w:szCs w:val="28"/>
        </w:rPr>
        <w:t>Как правило, к 7 годам дети овладевают ориентировкой «на себе». Она включает знание отдельных частей своего тела и лица, в том числе симметричных (правая или левая рука, нога и т.д.).  Умение ориентироваться «на себе» — предпосылка, необходимая для перехода к следующей программной задаче — учить детей ориентироваться на другом человеке, на предметах. Однако ориентировка на человеке, на предметах возможна только на основе знания схемы собственного тела. Ребенок как бы мысленно переносит ее на другие объекты и по аналогии выделяет на другом человеке, на предметах. Скажем, дети рассматривают игрушки, активно действуют ими. В ходе беседы воспитатель фиксирует их внимание на характерных деталях. (Например, рассматривается машина: спереди кабина, кузов—сзади, внизу — колеса, передние и задние).</w:t>
      </w:r>
    </w:p>
    <w:p w:rsidR="00CC1340" w:rsidRPr="00455C90" w:rsidRDefault="00CC1340" w:rsidP="00703E43">
      <w:pPr>
        <w:pStyle w:val="c11c37"/>
        <w:shd w:val="clear" w:color="auto" w:fill="FFFFFF"/>
        <w:spacing w:before="0" w:beforeAutospacing="0" w:after="0" w:afterAutospacing="0"/>
        <w:ind w:firstLine="436"/>
        <w:jc w:val="both"/>
        <w:rPr>
          <w:sz w:val="28"/>
          <w:szCs w:val="28"/>
        </w:rPr>
      </w:pPr>
      <w:r w:rsidRPr="00455C90">
        <w:rPr>
          <w:rStyle w:val="c1"/>
          <w:rFonts w:eastAsia="Calibri"/>
          <w:sz w:val="28"/>
          <w:szCs w:val="28"/>
        </w:rPr>
        <w:t> Умение выделять противоположные стороны сначала на себе, а затем на другом человеке, на предметах позволит ребенку овладеть в дальнейшем ориентировкой не только «от себя», но и от любых других объектов, «от другого человека». Эти знания и умения необходимы для распознавания пространственных отношений между предметами, о которых мы судим на основе их соотнесенности к сторонам — передним (лицевым), боковым, верхним и т. д.</w:t>
      </w:r>
    </w:p>
    <w:p w:rsidR="00CC1340" w:rsidRPr="00455C90" w:rsidRDefault="00CC1340" w:rsidP="00703E43">
      <w:pPr>
        <w:pStyle w:val="c11c37"/>
        <w:shd w:val="clear" w:color="auto" w:fill="FFFFFF"/>
        <w:spacing w:before="0" w:beforeAutospacing="0" w:after="0" w:afterAutospacing="0"/>
        <w:ind w:firstLine="436"/>
        <w:jc w:val="both"/>
        <w:rPr>
          <w:sz w:val="28"/>
          <w:szCs w:val="28"/>
        </w:rPr>
      </w:pPr>
      <w:r w:rsidRPr="00455C90">
        <w:rPr>
          <w:rStyle w:val="c1"/>
          <w:rFonts w:eastAsia="Calibri"/>
          <w:sz w:val="28"/>
          <w:szCs w:val="28"/>
        </w:rPr>
        <w:t>   И, наконец, ориентировка в пределах даже весьма ограниченного пространства (групповая комната или часть помещения, площадь стола, лист бумаги и др.), предполагает знание основных направлений.</w:t>
      </w:r>
    </w:p>
    <w:p w:rsidR="00CC1340" w:rsidRPr="00455C90" w:rsidRDefault="00CC1340" w:rsidP="00703E43">
      <w:pPr>
        <w:pStyle w:val="c11"/>
        <w:shd w:val="clear" w:color="auto" w:fill="FFFFFF"/>
        <w:spacing w:before="0" w:beforeAutospacing="0" w:after="0" w:afterAutospacing="0"/>
        <w:jc w:val="both"/>
        <w:rPr>
          <w:sz w:val="28"/>
          <w:szCs w:val="28"/>
        </w:rPr>
      </w:pPr>
      <w:r w:rsidRPr="00455C90">
        <w:rPr>
          <w:rStyle w:val="c17"/>
          <w:sz w:val="28"/>
          <w:szCs w:val="28"/>
        </w:rPr>
        <w:t>        </w:t>
      </w:r>
      <w:r w:rsidRPr="00455C90">
        <w:rPr>
          <w:rStyle w:val="c1"/>
          <w:rFonts w:eastAsia="Calibri"/>
          <w:sz w:val="28"/>
          <w:szCs w:val="28"/>
        </w:rPr>
        <w:t>Ориентировка «от себя» предполагает умение пользоваться системой, когда началом отсчета является сам субъект (а ориентировка от объектов требует, чтобы началом отсчета был объект), по отношению к которому определяется пространственное расположение других предметов. Для этого необходимо уметь вычленить различные стороны этого объекта: переднюю, заднюю, правую, левую, верхнюю, нижнюю.</w:t>
      </w:r>
    </w:p>
    <w:p w:rsidR="00CC1340" w:rsidRPr="00455C90" w:rsidRDefault="00CC1340" w:rsidP="00703E43">
      <w:pPr>
        <w:pStyle w:val="c11c8"/>
        <w:shd w:val="clear" w:color="auto" w:fill="FFFFFF"/>
        <w:spacing w:before="0" w:beforeAutospacing="0" w:after="0" w:afterAutospacing="0"/>
        <w:ind w:firstLine="708"/>
        <w:jc w:val="both"/>
        <w:rPr>
          <w:sz w:val="28"/>
          <w:szCs w:val="28"/>
        </w:rPr>
      </w:pPr>
      <w:r w:rsidRPr="00455C90">
        <w:rPr>
          <w:rStyle w:val="c1"/>
          <w:rFonts w:eastAsia="Calibri"/>
          <w:sz w:val="28"/>
          <w:szCs w:val="28"/>
        </w:rPr>
        <w:lastRenderedPageBreak/>
        <w:t>Ориентировки «на себе», «от себя», применение их на различных предметах позволяют ребенку уяснить значение таких пространственных предлогов, как</w:t>
      </w:r>
      <w:r w:rsidRPr="00455C90">
        <w:rPr>
          <w:rStyle w:val="apple-converted-space"/>
          <w:sz w:val="28"/>
          <w:szCs w:val="28"/>
        </w:rPr>
        <w:t> </w:t>
      </w:r>
      <w:r w:rsidRPr="00455C90">
        <w:rPr>
          <w:rStyle w:val="c1c9"/>
          <w:i/>
          <w:iCs/>
          <w:sz w:val="28"/>
          <w:szCs w:val="28"/>
        </w:rPr>
        <w:t>в, под, на, за</w:t>
      </w:r>
      <w:r w:rsidRPr="00455C90">
        <w:rPr>
          <w:rStyle w:val="c1"/>
          <w:rFonts w:eastAsia="Calibri"/>
          <w:sz w:val="28"/>
          <w:szCs w:val="28"/>
        </w:rPr>
        <w:t>. Предлог</w:t>
      </w:r>
      <w:r w:rsidRPr="00455C90">
        <w:rPr>
          <w:rStyle w:val="apple-converted-space"/>
          <w:sz w:val="28"/>
          <w:szCs w:val="28"/>
        </w:rPr>
        <w:t> </w:t>
      </w:r>
      <w:r w:rsidRPr="00455C90">
        <w:rPr>
          <w:rStyle w:val="c1c9"/>
          <w:i/>
          <w:iCs/>
          <w:sz w:val="28"/>
          <w:szCs w:val="28"/>
        </w:rPr>
        <w:t>на</w:t>
      </w:r>
      <w:r w:rsidRPr="00455C90">
        <w:rPr>
          <w:rStyle w:val="apple-converted-space"/>
          <w:i/>
          <w:iCs/>
          <w:sz w:val="28"/>
          <w:szCs w:val="28"/>
        </w:rPr>
        <w:t> </w:t>
      </w:r>
      <w:r w:rsidRPr="00455C90">
        <w:rPr>
          <w:rStyle w:val="c1"/>
          <w:rFonts w:eastAsia="Calibri"/>
          <w:sz w:val="28"/>
          <w:szCs w:val="28"/>
        </w:rPr>
        <w:t>обычно ассоциируется с верхней плоскостью предмета (на столе, на стуле); предлог</w:t>
      </w:r>
      <w:r w:rsidRPr="00455C90">
        <w:rPr>
          <w:rStyle w:val="apple-converted-space"/>
          <w:sz w:val="28"/>
          <w:szCs w:val="28"/>
        </w:rPr>
        <w:t> </w:t>
      </w:r>
      <w:r w:rsidRPr="00455C90">
        <w:rPr>
          <w:rStyle w:val="c1c9"/>
          <w:i/>
          <w:iCs/>
          <w:sz w:val="28"/>
          <w:szCs w:val="28"/>
        </w:rPr>
        <w:t>под</w:t>
      </w:r>
      <w:r w:rsidRPr="00455C90">
        <w:rPr>
          <w:rStyle w:val="c2c9"/>
          <w:b/>
          <w:bCs/>
          <w:i/>
          <w:iCs/>
          <w:sz w:val="28"/>
          <w:szCs w:val="28"/>
        </w:rPr>
        <w:t> </w:t>
      </w:r>
      <w:r w:rsidRPr="00455C90">
        <w:rPr>
          <w:rStyle w:val="c1"/>
          <w:rFonts w:eastAsia="Calibri"/>
          <w:sz w:val="28"/>
          <w:szCs w:val="28"/>
        </w:rPr>
        <w:t>– с нижней стороной; предлог</w:t>
      </w:r>
      <w:r w:rsidRPr="00455C90">
        <w:rPr>
          <w:rStyle w:val="apple-converted-space"/>
          <w:b/>
          <w:bCs/>
          <w:i/>
          <w:iCs/>
          <w:sz w:val="28"/>
          <w:szCs w:val="28"/>
        </w:rPr>
        <w:t> </w:t>
      </w:r>
      <w:r w:rsidRPr="00455C90">
        <w:rPr>
          <w:rStyle w:val="c1"/>
          <w:rFonts w:eastAsia="Calibri"/>
          <w:sz w:val="28"/>
          <w:szCs w:val="28"/>
        </w:rPr>
        <w:t>воспринимается как указание на расположение внутри какого-либо объекта.        </w:t>
      </w:r>
    </w:p>
    <w:p w:rsidR="00CC1340" w:rsidRPr="00455C90" w:rsidRDefault="00CC1340" w:rsidP="00703E43">
      <w:pPr>
        <w:pStyle w:val="c11c8"/>
        <w:shd w:val="clear" w:color="auto" w:fill="FFFFFF"/>
        <w:spacing w:before="0" w:beforeAutospacing="0" w:after="0" w:afterAutospacing="0"/>
        <w:ind w:firstLine="708"/>
        <w:jc w:val="both"/>
        <w:rPr>
          <w:sz w:val="28"/>
          <w:szCs w:val="28"/>
        </w:rPr>
      </w:pPr>
      <w:r w:rsidRPr="00455C90">
        <w:rPr>
          <w:rStyle w:val="c1"/>
          <w:rFonts w:eastAsia="Calibri"/>
          <w:sz w:val="28"/>
          <w:szCs w:val="28"/>
        </w:rPr>
        <w:t>Освоение системы отсчета и ориентировки в окружающем пространстве по сторонам собственного тела и других предметов, по основным пространственным направлениям развивает у детей умение давать словесную характеристику пространственной ситуации. Направление «вверх – вниз» позволяет ребенку уяснить такие ориентировки, как «над» и «под», «посередине» и «между» при расположении группы предметов по вертикальной линии. Направления «направо – налево» помогает лучше понять пространственны</w:t>
      </w:r>
      <w:r w:rsidR="00455C90">
        <w:rPr>
          <w:rStyle w:val="c1"/>
          <w:rFonts w:eastAsia="Calibri"/>
          <w:sz w:val="28"/>
          <w:szCs w:val="28"/>
        </w:rPr>
        <w:t>е</w:t>
      </w:r>
      <w:r w:rsidRPr="00455C90">
        <w:rPr>
          <w:rStyle w:val="c1"/>
          <w:rFonts w:eastAsia="Calibri"/>
          <w:sz w:val="28"/>
          <w:szCs w:val="28"/>
        </w:rPr>
        <w:t xml:space="preserve"> отношения, определяемые словами «рядом», «посередине» и «между», «сбоку» или «с краю». Направление «вперед – назад» («впереди – сзади») способствует уяснению таких пространственных отношений, как «впереди», «перед», «напротив», «за», «позади», «посередине» и «между» при расположении предметов по фронтальной линии от исходной точки отсчета.        </w:t>
      </w:r>
    </w:p>
    <w:p w:rsidR="00CC1340" w:rsidRPr="00455C90" w:rsidRDefault="00CC1340" w:rsidP="00703E43">
      <w:pPr>
        <w:pStyle w:val="c11c8"/>
        <w:shd w:val="clear" w:color="auto" w:fill="FFFFFF"/>
        <w:spacing w:before="0" w:beforeAutospacing="0" w:after="0" w:afterAutospacing="0"/>
        <w:ind w:firstLine="708"/>
        <w:jc w:val="both"/>
        <w:rPr>
          <w:sz w:val="28"/>
          <w:szCs w:val="28"/>
        </w:rPr>
      </w:pPr>
      <w:r w:rsidRPr="00455C90">
        <w:rPr>
          <w:rStyle w:val="c1"/>
          <w:rFonts w:eastAsia="Calibri"/>
          <w:sz w:val="28"/>
          <w:szCs w:val="28"/>
        </w:rPr>
        <w:t>Таким образом, несмотря на большое многообразие существующих в нашей речи характеристик пространственного окружения, все они основаны на освоении ориентировки «на себе» и на внешних объектах.</w:t>
      </w:r>
    </w:p>
    <w:p w:rsidR="00CC1340" w:rsidRPr="00455C90" w:rsidRDefault="00CC1340" w:rsidP="00703E43">
      <w:pPr>
        <w:pStyle w:val="c11c8"/>
        <w:shd w:val="clear" w:color="auto" w:fill="FFFFFF"/>
        <w:spacing w:before="0" w:beforeAutospacing="0" w:after="0" w:afterAutospacing="0"/>
        <w:ind w:firstLine="708"/>
        <w:jc w:val="both"/>
        <w:rPr>
          <w:sz w:val="28"/>
          <w:szCs w:val="28"/>
        </w:rPr>
      </w:pPr>
      <w:r w:rsidRPr="00455C90">
        <w:rPr>
          <w:rStyle w:val="c1"/>
          <w:rFonts w:eastAsia="Calibri"/>
          <w:sz w:val="28"/>
          <w:szCs w:val="28"/>
        </w:rPr>
        <w:t xml:space="preserve">Пространственное восприятие и мышление у детей развивают во время различных видов деятельности. </w:t>
      </w:r>
    </w:p>
    <w:p w:rsidR="00EE3CBC" w:rsidRPr="00455C90" w:rsidRDefault="00EE3CBC" w:rsidP="00703E43">
      <w:pPr>
        <w:pStyle w:val="c39"/>
        <w:shd w:val="clear" w:color="auto" w:fill="FFFFFF"/>
        <w:spacing w:before="0" w:beforeAutospacing="0" w:after="0" w:afterAutospacing="0"/>
        <w:ind w:firstLine="426"/>
        <w:jc w:val="both"/>
        <w:rPr>
          <w:sz w:val="28"/>
          <w:szCs w:val="28"/>
        </w:rPr>
      </w:pPr>
      <w:r w:rsidRPr="00455C90">
        <w:rPr>
          <w:rStyle w:val="c4"/>
          <w:sz w:val="28"/>
          <w:szCs w:val="28"/>
        </w:rPr>
        <w:t>Т</w:t>
      </w:r>
      <w:r w:rsidR="00760444" w:rsidRPr="00455C90">
        <w:rPr>
          <w:rStyle w:val="c4"/>
          <w:sz w:val="28"/>
          <w:szCs w:val="28"/>
        </w:rPr>
        <w:t xml:space="preserve">еатрализованная </w:t>
      </w:r>
      <w:r w:rsidRPr="00455C90">
        <w:rPr>
          <w:rStyle w:val="c4"/>
          <w:sz w:val="28"/>
          <w:szCs w:val="28"/>
        </w:rPr>
        <w:t>игра, способствует развитию не только творческих  способностей</w:t>
      </w:r>
      <w:r w:rsidR="00B57A58" w:rsidRPr="00455C90">
        <w:rPr>
          <w:rStyle w:val="c4"/>
          <w:sz w:val="28"/>
          <w:szCs w:val="28"/>
        </w:rPr>
        <w:t>,</w:t>
      </w:r>
      <w:r w:rsidRPr="00455C90">
        <w:rPr>
          <w:rStyle w:val="c4"/>
          <w:sz w:val="28"/>
          <w:szCs w:val="28"/>
        </w:rPr>
        <w:t xml:space="preserve"> но и  познавательной  активности  детей, формированию познавательного воображения, проявляющемуся  прежде всего в развитии логико-символической  функции ребе</w:t>
      </w:r>
      <w:r w:rsidR="00B57A58" w:rsidRPr="00455C90">
        <w:rPr>
          <w:rStyle w:val="c4"/>
          <w:sz w:val="28"/>
          <w:szCs w:val="28"/>
        </w:rPr>
        <w:t xml:space="preserve">нка и эффективного воображения, </w:t>
      </w:r>
      <w:r w:rsidRPr="00455C90">
        <w:rPr>
          <w:rStyle w:val="c4"/>
          <w:sz w:val="28"/>
          <w:szCs w:val="28"/>
        </w:rPr>
        <w:t>способствующего пониманию ребенком  пространственных взаимоотношений в игровой деятельности.</w:t>
      </w:r>
    </w:p>
    <w:p w:rsidR="00FB587D" w:rsidRPr="00455C90" w:rsidRDefault="00FB587D" w:rsidP="00703E43">
      <w:pPr>
        <w:spacing w:after="0" w:line="240" w:lineRule="auto"/>
        <w:jc w:val="both"/>
        <w:rPr>
          <w:rFonts w:ascii="Times New Roman" w:hAnsi="Times New Roman" w:cs="Times New Roman"/>
          <w:sz w:val="28"/>
          <w:szCs w:val="28"/>
        </w:rPr>
      </w:pPr>
    </w:p>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Перспективн</w:t>
      </w:r>
      <w:r w:rsidR="00B57A58" w:rsidRPr="00455C90">
        <w:rPr>
          <w:rFonts w:ascii="Times New Roman" w:hAnsi="Times New Roman" w:cs="Times New Roman"/>
          <w:b/>
          <w:sz w:val="28"/>
          <w:szCs w:val="28"/>
        </w:rPr>
        <w:t>ый план работы с детьми среднего</w:t>
      </w:r>
      <w:r w:rsidRPr="00455C90">
        <w:rPr>
          <w:rFonts w:ascii="Times New Roman" w:hAnsi="Times New Roman" w:cs="Times New Roman"/>
          <w:b/>
          <w:sz w:val="28"/>
          <w:szCs w:val="28"/>
        </w:rPr>
        <w:t xml:space="preserve"> дошкольного возраста по О.О. «Познавательное развитие» с использованием сказочных ситуаций.</w:t>
      </w:r>
    </w:p>
    <w:p w:rsidR="00EE3CBC" w:rsidRDefault="00EE3CBC" w:rsidP="00703E43">
      <w:pPr>
        <w:pStyle w:val="a3"/>
        <w:shd w:val="clear" w:color="auto" w:fill="FFFFFF"/>
        <w:spacing w:before="0" w:beforeAutospacing="0" w:after="0" w:afterAutospacing="0"/>
        <w:jc w:val="both"/>
        <w:rPr>
          <w:sz w:val="28"/>
          <w:szCs w:val="28"/>
        </w:rPr>
      </w:pPr>
      <w:r w:rsidRPr="00455C90">
        <w:rPr>
          <w:sz w:val="28"/>
          <w:szCs w:val="28"/>
        </w:rPr>
        <w:t>Элементы театральной математики, маскирует ту математику, которую многие считают сухой, неинтересной и далёкой от жизни детей. Театрализованная деятельность – это волшебный мир, в котором ребёнок радуется, играя, А в игре он познаёт мир. Огромная роль в развитии и воспитании детей дошкольного возраста принадлежит игре – важнейшему виду деятельности. Среди творческих игр особенной любовью детей пользуются игры в «театр», драматизации, сюжетами которых служат хорошо известные сказки, рассказы, театральные представления.</w:t>
      </w:r>
    </w:p>
    <w:p w:rsidR="00775853" w:rsidRPr="00455C90" w:rsidRDefault="00775853" w:rsidP="00703E43">
      <w:pPr>
        <w:pStyle w:val="a3"/>
        <w:shd w:val="clear" w:color="auto" w:fill="FFFFFF"/>
        <w:spacing w:before="0" w:beforeAutospacing="0" w:after="0" w:afterAutospacing="0"/>
        <w:jc w:val="both"/>
        <w:rPr>
          <w:sz w:val="28"/>
          <w:szCs w:val="28"/>
        </w:rPr>
      </w:pP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Look w:val="04A0"/>
      </w:tblPr>
      <w:tblGrid>
        <w:gridCol w:w="1526"/>
        <w:gridCol w:w="3402"/>
        <w:gridCol w:w="4643"/>
      </w:tblGrid>
      <w:tr w:rsidR="00703E43" w:rsidRPr="00455C90" w:rsidTr="006D1845">
        <w:tc>
          <w:tcPr>
            <w:tcW w:w="1526" w:type="dxa"/>
          </w:tcPr>
          <w:p w:rsidR="00FB587D" w:rsidRPr="00455C90" w:rsidRDefault="00FB587D" w:rsidP="00703E43">
            <w:pPr>
              <w:autoSpaceDE w:val="0"/>
              <w:autoSpaceDN w:val="0"/>
              <w:adjustRightInd w:val="0"/>
              <w:jc w:val="both"/>
              <w:rPr>
                <w:b/>
                <w:sz w:val="28"/>
              </w:rPr>
            </w:pPr>
            <w:r w:rsidRPr="00455C90">
              <w:rPr>
                <w:b/>
                <w:sz w:val="28"/>
              </w:rPr>
              <w:lastRenderedPageBreak/>
              <w:t xml:space="preserve">Месяц </w:t>
            </w:r>
          </w:p>
        </w:tc>
        <w:tc>
          <w:tcPr>
            <w:tcW w:w="3402" w:type="dxa"/>
          </w:tcPr>
          <w:p w:rsidR="00FB587D" w:rsidRPr="00455C90" w:rsidRDefault="006D1845" w:rsidP="00703E43">
            <w:pPr>
              <w:autoSpaceDE w:val="0"/>
              <w:autoSpaceDN w:val="0"/>
              <w:adjustRightInd w:val="0"/>
              <w:jc w:val="both"/>
              <w:rPr>
                <w:b/>
                <w:sz w:val="28"/>
              </w:rPr>
            </w:pPr>
            <w:r w:rsidRPr="00455C90">
              <w:rPr>
                <w:b/>
                <w:sz w:val="28"/>
              </w:rPr>
              <w:t>Вид деятельности</w:t>
            </w:r>
            <w:r w:rsidR="00FB587D" w:rsidRPr="00455C90">
              <w:rPr>
                <w:b/>
                <w:sz w:val="28"/>
              </w:rPr>
              <w:t xml:space="preserve"> </w:t>
            </w:r>
          </w:p>
        </w:tc>
        <w:tc>
          <w:tcPr>
            <w:tcW w:w="4643" w:type="dxa"/>
          </w:tcPr>
          <w:p w:rsidR="00FB587D" w:rsidRPr="00455C90" w:rsidRDefault="00FB587D" w:rsidP="00703E43">
            <w:pPr>
              <w:autoSpaceDE w:val="0"/>
              <w:autoSpaceDN w:val="0"/>
              <w:adjustRightInd w:val="0"/>
              <w:jc w:val="both"/>
              <w:rPr>
                <w:b/>
                <w:sz w:val="28"/>
              </w:rPr>
            </w:pPr>
            <w:r w:rsidRPr="00455C90">
              <w:rPr>
                <w:b/>
                <w:sz w:val="28"/>
              </w:rPr>
              <w:t xml:space="preserve">Задачи </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Сентябрь </w:t>
            </w:r>
          </w:p>
        </w:tc>
        <w:tc>
          <w:tcPr>
            <w:tcW w:w="3402" w:type="dxa"/>
          </w:tcPr>
          <w:p w:rsidR="006D1845" w:rsidRPr="00455C90" w:rsidRDefault="006D1845" w:rsidP="00703E43">
            <w:pPr>
              <w:autoSpaceDE w:val="0"/>
              <w:autoSpaceDN w:val="0"/>
              <w:adjustRightInd w:val="0"/>
              <w:jc w:val="both"/>
              <w:rPr>
                <w:sz w:val="28"/>
              </w:rPr>
            </w:pPr>
            <w:r w:rsidRPr="00455C90">
              <w:rPr>
                <w:sz w:val="28"/>
              </w:rPr>
              <w:t xml:space="preserve">Разучивание пальчиковых игры, считалок, стихов и потешек. </w:t>
            </w:r>
          </w:p>
          <w:p w:rsidR="00B57A58" w:rsidRPr="00455C90" w:rsidRDefault="006D1845" w:rsidP="00703E43">
            <w:pPr>
              <w:autoSpaceDE w:val="0"/>
              <w:autoSpaceDN w:val="0"/>
              <w:adjustRightInd w:val="0"/>
              <w:jc w:val="both"/>
              <w:rPr>
                <w:sz w:val="28"/>
              </w:rPr>
            </w:pPr>
            <w:r w:rsidRPr="00455C90">
              <w:rPr>
                <w:sz w:val="28"/>
              </w:rPr>
              <w:t xml:space="preserve">Настольный </w:t>
            </w:r>
            <w:r w:rsidR="00B57A58" w:rsidRPr="00455C90">
              <w:rPr>
                <w:sz w:val="28"/>
              </w:rPr>
              <w:t>театр по сказкам «Три медведя »</w:t>
            </w:r>
            <w:r w:rsidRPr="00455C90">
              <w:rPr>
                <w:sz w:val="28"/>
              </w:rPr>
              <w:t xml:space="preserve">, </w:t>
            </w:r>
          </w:p>
          <w:p w:rsidR="00FB587D" w:rsidRPr="00455C90" w:rsidRDefault="006D1845" w:rsidP="00703E43">
            <w:pPr>
              <w:autoSpaceDE w:val="0"/>
              <w:autoSpaceDN w:val="0"/>
              <w:adjustRightInd w:val="0"/>
              <w:jc w:val="both"/>
              <w:rPr>
                <w:sz w:val="28"/>
              </w:rPr>
            </w:pPr>
            <w:r w:rsidRPr="00455C90">
              <w:rPr>
                <w:sz w:val="28"/>
              </w:rPr>
              <w:t>« Репка »</w:t>
            </w:r>
          </w:p>
        </w:tc>
        <w:tc>
          <w:tcPr>
            <w:tcW w:w="4643" w:type="dxa"/>
          </w:tcPr>
          <w:p w:rsidR="00FB587D" w:rsidRPr="00455C90" w:rsidRDefault="006D1845" w:rsidP="00703E43">
            <w:pPr>
              <w:autoSpaceDE w:val="0"/>
              <w:autoSpaceDN w:val="0"/>
              <w:adjustRightInd w:val="0"/>
              <w:jc w:val="both"/>
              <w:rPr>
                <w:sz w:val="28"/>
              </w:rPr>
            </w:pPr>
            <w:r w:rsidRPr="00455C90">
              <w:rPr>
                <w:sz w:val="28"/>
              </w:rPr>
              <w:t>Закрепление счёта, закрепление умения определять пространственное расположение предметов (справа, слева, впереди, сзади)</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Октябрь </w:t>
            </w:r>
          </w:p>
        </w:tc>
        <w:tc>
          <w:tcPr>
            <w:tcW w:w="3402" w:type="dxa"/>
          </w:tcPr>
          <w:p w:rsidR="00FB587D" w:rsidRPr="00455C90" w:rsidRDefault="006D1845" w:rsidP="00703E43">
            <w:pPr>
              <w:autoSpaceDE w:val="0"/>
              <w:autoSpaceDN w:val="0"/>
              <w:adjustRightInd w:val="0"/>
              <w:jc w:val="both"/>
              <w:rPr>
                <w:sz w:val="28"/>
              </w:rPr>
            </w:pPr>
            <w:r w:rsidRPr="00455C90">
              <w:rPr>
                <w:sz w:val="28"/>
              </w:rPr>
              <w:t>Путешествие в сказочный лес.</w:t>
            </w:r>
          </w:p>
        </w:tc>
        <w:tc>
          <w:tcPr>
            <w:tcW w:w="4643" w:type="dxa"/>
          </w:tcPr>
          <w:p w:rsidR="00FB587D" w:rsidRPr="00455C90" w:rsidRDefault="006D1845" w:rsidP="00703E43">
            <w:pPr>
              <w:autoSpaceDE w:val="0"/>
              <w:autoSpaceDN w:val="0"/>
              <w:adjustRightInd w:val="0"/>
              <w:jc w:val="both"/>
              <w:rPr>
                <w:sz w:val="28"/>
              </w:rPr>
            </w:pPr>
            <w:r w:rsidRPr="00455C90">
              <w:rPr>
                <w:sz w:val="28"/>
              </w:rPr>
              <w:t>Моделирование с блоками Дьёнеша, используя коды геометрических фигур.</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Ноябрь </w:t>
            </w:r>
          </w:p>
        </w:tc>
        <w:tc>
          <w:tcPr>
            <w:tcW w:w="3402" w:type="dxa"/>
          </w:tcPr>
          <w:p w:rsidR="00FB587D" w:rsidRPr="00455C90" w:rsidRDefault="006D1845" w:rsidP="00703E43">
            <w:pPr>
              <w:autoSpaceDE w:val="0"/>
              <w:autoSpaceDN w:val="0"/>
              <w:adjustRightInd w:val="0"/>
              <w:jc w:val="both"/>
              <w:rPr>
                <w:sz w:val="28"/>
              </w:rPr>
            </w:pPr>
            <w:r w:rsidRPr="00455C90">
              <w:rPr>
                <w:sz w:val="28"/>
              </w:rPr>
              <w:t>Работа на фланелеграфе по сказке «Курочка ряба» и «Теремок»</w:t>
            </w:r>
          </w:p>
        </w:tc>
        <w:tc>
          <w:tcPr>
            <w:tcW w:w="4643" w:type="dxa"/>
          </w:tcPr>
          <w:p w:rsidR="00FB587D" w:rsidRPr="00455C90" w:rsidRDefault="006D1845" w:rsidP="00703E43">
            <w:pPr>
              <w:autoSpaceDE w:val="0"/>
              <w:autoSpaceDN w:val="0"/>
              <w:adjustRightInd w:val="0"/>
              <w:jc w:val="both"/>
              <w:rPr>
                <w:sz w:val="28"/>
              </w:rPr>
            </w:pPr>
            <w:r w:rsidRPr="00455C90">
              <w:rPr>
                <w:sz w:val="28"/>
              </w:rPr>
              <w:t>Моделирование сказок из геометрических фигур, ориентировка на плоскости</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Декабрь </w:t>
            </w:r>
          </w:p>
        </w:tc>
        <w:tc>
          <w:tcPr>
            <w:tcW w:w="3402" w:type="dxa"/>
          </w:tcPr>
          <w:p w:rsidR="00FB587D" w:rsidRPr="00455C90" w:rsidRDefault="006D1845" w:rsidP="00703E43">
            <w:pPr>
              <w:autoSpaceDE w:val="0"/>
              <w:autoSpaceDN w:val="0"/>
              <w:adjustRightInd w:val="0"/>
              <w:jc w:val="both"/>
              <w:rPr>
                <w:sz w:val="28"/>
              </w:rPr>
            </w:pPr>
            <w:r w:rsidRPr="00455C90">
              <w:rPr>
                <w:sz w:val="28"/>
              </w:rPr>
              <w:t>Драматизация сказки «Репка»</w:t>
            </w:r>
          </w:p>
        </w:tc>
        <w:tc>
          <w:tcPr>
            <w:tcW w:w="4643" w:type="dxa"/>
          </w:tcPr>
          <w:p w:rsidR="00FB587D" w:rsidRPr="00455C90" w:rsidRDefault="006D1845" w:rsidP="00703E43">
            <w:pPr>
              <w:autoSpaceDE w:val="0"/>
              <w:autoSpaceDN w:val="0"/>
              <w:adjustRightInd w:val="0"/>
              <w:jc w:val="both"/>
              <w:rPr>
                <w:sz w:val="28"/>
              </w:rPr>
            </w:pPr>
            <w:r w:rsidRPr="00455C90">
              <w:rPr>
                <w:sz w:val="28"/>
              </w:rPr>
              <w:t>Ориентировка в предлагаемой обстановке.</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Январь </w:t>
            </w:r>
          </w:p>
        </w:tc>
        <w:tc>
          <w:tcPr>
            <w:tcW w:w="3402" w:type="dxa"/>
          </w:tcPr>
          <w:p w:rsidR="00FB587D" w:rsidRPr="00455C90" w:rsidRDefault="006D1845" w:rsidP="00703E43">
            <w:pPr>
              <w:autoSpaceDE w:val="0"/>
              <w:autoSpaceDN w:val="0"/>
              <w:adjustRightInd w:val="0"/>
              <w:jc w:val="both"/>
              <w:rPr>
                <w:sz w:val="28"/>
              </w:rPr>
            </w:pPr>
            <w:r w:rsidRPr="00455C90">
              <w:rPr>
                <w:sz w:val="28"/>
              </w:rPr>
              <w:t>С. Сутеев моделирование сказки «Под грибом»</w:t>
            </w:r>
          </w:p>
        </w:tc>
        <w:tc>
          <w:tcPr>
            <w:tcW w:w="4643" w:type="dxa"/>
          </w:tcPr>
          <w:p w:rsidR="00FB587D" w:rsidRPr="00455C90" w:rsidRDefault="006D1845" w:rsidP="00703E43">
            <w:pPr>
              <w:autoSpaceDE w:val="0"/>
              <w:autoSpaceDN w:val="0"/>
              <w:adjustRightInd w:val="0"/>
              <w:jc w:val="both"/>
              <w:rPr>
                <w:sz w:val="28"/>
              </w:rPr>
            </w:pPr>
            <w:r w:rsidRPr="00455C90">
              <w:rPr>
                <w:sz w:val="28"/>
              </w:rPr>
              <w:t>Выкладывание сказки из палочек К</w:t>
            </w:r>
            <w:r w:rsidR="00AF1B43" w:rsidRPr="00455C90">
              <w:rPr>
                <w:sz w:val="28"/>
              </w:rPr>
              <w:t>юизенера</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Февраль </w:t>
            </w:r>
          </w:p>
        </w:tc>
        <w:tc>
          <w:tcPr>
            <w:tcW w:w="3402" w:type="dxa"/>
          </w:tcPr>
          <w:p w:rsidR="00FB587D" w:rsidRPr="00455C90" w:rsidRDefault="00AF1B43" w:rsidP="00703E43">
            <w:pPr>
              <w:autoSpaceDE w:val="0"/>
              <w:autoSpaceDN w:val="0"/>
              <w:adjustRightInd w:val="0"/>
              <w:jc w:val="both"/>
              <w:rPr>
                <w:sz w:val="28"/>
              </w:rPr>
            </w:pPr>
            <w:r w:rsidRPr="00455C90">
              <w:rPr>
                <w:sz w:val="28"/>
              </w:rPr>
              <w:t>Математическая сказка «Коза с козлятами»</w:t>
            </w:r>
          </w:p>
        </w:tc>
        <w:tc>
          <w:tcPr>
            <w:tcW w:w="4643" w:type="dxa"/>
          </w:tcPr>
          <w:p w:rsidR="00FB587D" w:rsidRPr="00455C90" w:rsidRDefault="00AF1B43" w:rsidP="00703E43">
            <w:pPr>
              <w:autoSpaceDE w:val="0"/>
              <w:autoSpaceDN w:val="0"/>
              <w:adjustRightInd w:val="0"/>
              <w:jc w:val="both"/>
              <w:rPr>
                <w:sz w:val="28"/>
              </w:rPr>
            </w:pPr>
            <w:r w:rsidRPr="00455C90">
              <w:rPr>
                <w:sz w:val="28"/>
              </w:rPr>
              <w:t>Отрабатывать навык счёта чисел от 1 до 7; закреплять способ образования чисел от 1 до 7</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Март </w:t>
            </w:r>
          </w:p>
        </w:tc>
        <w:tc>
          <w:tcPr>
            <w:tcW w:w="3402" w:type="dxa"/>
          </w:tcPr>
          <w:p w:rsidR="00FB587D" w:rsidRPr="00455C90" w:rsidRDefault="00AF1B43" w:rsidP="00703E43">
            <w:pPr>
              <w:autoSpaceDE w:val="0"/>
              <w:autoSpaceDN w:val="0"/>
              <w:adjustRightInd w:val="0"/>
              <w:jc w:val="both"/>
              <w:rPr>
                <w:sz w:val="28"/>
              </w:rPr>
            </w:pPr>
            <w:r w:rsidRPr="00455C90">
              <w:rPr>
                <w:sz w:val="28"/>
              </w:rPr>
              <w:t>Обыгрывание сюжета «Ищем клад с котом Леопольдом» (по карте-схеме)</w:t>
            </w:r>
          </w:p>
        </w:tc>
        <w:tc>
          <w:tcPr>
            <w:tcW w:w="4643" w:type="dxa"/>
          </w:tcPr>
          <w:p w:rsidR="00FB587D" w:rsidRPr="00455C90" w:rsidRDefault="00AF1B43" w:rsidP="00703E43">
            <w:pPr>
              <w:autoSpaceDE w:val="0"/>
              <w:autoSpaceDN w:val="0"/>
              <w:adjustRightInd w:val="0"/>
              <w:jc w:val="both"/>
              <w:rPr>
                <w:sz w:val="28"/>
              </w:rPr>
            </w:pPr>
            <w:r w:rsidRPr="00455C90">
              <w:rPr>
                <w:sz w:val="28"/>
              </w:rPr>
              <w:t>Развивать словесно-логическое мышление; развивать пространственные отношения (слева, справа, вверх, вниз, выше, ниже)</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Апрель </w:t>
            </w:r>
          </w:p>
        </w:tc>
        <w:tc>
          <w:tcPr>
            <w:tcW w:w="3402" w:type="dxa"/>
          </w:tcPr>
          <w:p w:rsidR="00FB587D" w:rsidRPr="00455C90" w:rsidRDefault="00AF1B43" w:rsidP="00703E43">
            <w:pPr>
              <w:autoSpaceDE w:val="0"/>
              <w:autoSpaceDN w:val="0"/>
              <w:adjustRightInd w:val="0"/>
              <w:jc w:val="both"/>
              <w:rPr>
                <w:sz w:val="28"/>
              </w:rPr>
            </w:pPr>
            <w:r w:rsidRPr="00455C90">
              <w:rPr>
                <w:sz w:val="28"/>
              </w:rPr>
              <w:t>Разыгрывание сценки «Суп из фигур»</w:t>
            </w:r>
          </w:p>
        </w:tc>
        <w:tc>
          <w:tcPr>
            <w:tcW w:w="4643" w:type="dxa"/>
          </w:tcPr>
          <w:p w:rsidR="00FB587D" w:rsidRPr="00455C90" w:rsidRDefault="00AF1B43" w:rsidP="00703E43">
            <w:pPr>
              <w:autoSpaceDE w:val="0"/>
              <w:autoSpaceDN w:val="0"/>
              <w:adjustRightInd w:val="0"/>
              <w:jc w:val="both"/>
              <w:rPr>
                <w:sz w:val="28"/>
              </w:rPr>
            </w:pPr>
            <w:r w:rsidRPr="00455C90">
              <w:rPr>
                <w:sz w:val="28"/>
              </w:rPr>
              <w:t>Закреплять знания о геометрических фигурах, цвете, соотношении геометрических фигур с предметами окружающей действительности</w:t>
            </w:r>
          </w:p>
        </w:tc>
      </w:tr>
    </w:tbl>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autoSpaceDE w:val="0"/>
        <w:autoSpaceDN w:val="0"/>
        <w:adjustRightInd w:val="0"/>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Ресурсное обеспечение проекта.</w:t>
      </w:r>
    </w:p>
    <w:p w:rsidR="00AF1B43" w:rsidRPr="00455C90" w:rsidRDefault="00AF1B43" w:rsidP="00703E43">
      <w:pPr>
        <w:autoSpaceDE w:val="0"/>
        <w:autoSpaceDN w:val="0"/>
        <w:adjustRightInd w:val="0"/>
        <w:spacing w:after="0" w:line="240" w:lineRule="auto"/>
        <w:jc w:val="both"/>
        <w:rPr>
          <w:rFonts w:ascii="Times New Roman" w:hAnsi="Times New Roman" w:cs="Times New Roman"/>
          <w:b/>
          <w:sz w:val="28"/>
          <w:szCs w:val="28"/>
        </w:rPr>
      </w:pPr>
    </w:p>
    <w:p w:rsidR="00617A55" w:rsidRDefault="00617A55" w:rsidP="00703E43">
      <w:pPr>
        <w:pStyle w:val="1"/>
        <w:spacing w:after="0" w:line="240" w:lineRule="auto"/>
        <w:ind w:left="0"/>
        <w:jc w:val="both"/>
        <w:rPr>
          <w:rFonts w:ascii="Times New Roman" w:hAnsi="Times New Roman"/>
          <w:b/>
          <w:sz w:val="28"/>
          <w:szCs w:val="28"/>
          <w:u w:val="single"/>
        </w:rPr>
      </w:pPr>
      <w:r w:rsidRPr="00455C90">
        <w:rPr>
          <w:rFonts w:ascii="Times New Roman" w:hAnsi="Times New Roman"/>
          <w:b/>
          <w:sz w:val="28"/>
          <w:szCs w:val="28"/>
          <w:u w:val="single"/>
        </w:rPr>
        <w:t>Материалы для игровой деятельности</w:t>
      </w:r>
    </w:p>
    <w:p w:rsidR="00E91ABD" w:rsidRPr="00455C90" w:rsidRDefault="00E91ABD" w:rsidP="00703E43">
      <w:pPr>
        <w:pStyle w:val="1"/>
        <w:spacing w:after="0" w:line="240" w:lineRule="auto"/>
        <w:ind w:left="0"/>
        <w:jc w:val="both"/>
        <w:rPr>
          <w:rFonts w:ascii="Times New Roman" w:hAnsi="Times New Roman"/>
          <w:b/>
          <w:sz w:val="28"/>
          <w:szCs w:val="28"/>
          <w:u w:val="single"/>
        </w:rPr>
      </w:pPr>
    </w:p>
    <w:tbl>
      <w:tblPr>
        <w:tblW w:w="9357" w:type="dxa"/>
        <w:jc w:val="center"/>
        <w:tblCellSpacing w:w="0" w:type="dxa"/>
        <w:tblInd w:w="-2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552"/>
        <w:gridCol w:w="6805"/>
      </w:tblGrid>
      <w:tr w:rsidR="00703E43" w:rsidRPr="00455C90" w:rsidTr="00E91ABD">
        <w:trPr>
          <w:trHeight w:val="322"/>
          <w:tblHeader/>
          <w:tblCellSpacing w:w="0" w:type="dxa"/>
          <w:jc w:val="center"/>
        </w:trPr>
        <w:tc>
          <w:tcPr>
            <w:tcW w:w="2552" w:type="dxa"/>
            <w:vMerge w:val="restart"/>
            <w:tcBorders>
              <w:top w:val="single" w:sz="4" w:space="0" w:color="auto"/>
              <w:left w:val="single" w:sz="4" w:space="0" w:color="auto"/>
              <w:right w:val="outset" w:sz="6" w:space="0" w:color="auto"/>
            </w:tcBorders>
            <w:shd w:val="clear" w:color="auto" w:fill="FFFFFF" w:themeFill="background1"/>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bCs/>
                <w:sz w:val="28"/>
                <w:szCs w:val="28"/>
              </w:rPr>
              <w:t xml:space="preserve">Тип </w:t>
            </w:r>
          </w:p>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bCs/>
                <w:sz w:val="28"/>
                <w:szCs w:val="28"/>
              </w:rPr>
              <w:t xml:space="preserve">материала </w:t>
            </w:r>
          </w:p>
        </w:tc>
        <w:tc>
          <w:tcPr>
            <w:tcW w:w="6805" w:type="dxa"/>
            <w:vMerge w:val="restart"/>
            <w:tcBorders>
              <w:top w:val="single" w:sz="4" w:space="0" w:color="auto"/>
              <w:left w:val="single" w:sz="4" w:space="0" w:color="auto"/>
              <w:right w:val="single" w:sz="4" w:space="0" w:color="auto"/>
            </w:tcBorders>
            <w:shd w:val="clear" w:color="auto" w:fill="FFFFFF" w:themeFill="background1"/>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bCs/>
                <w:sz w:val="28"/>
                <w:szCs w:val="28"/>
              </w:rPr>
              <w:t xml:space="preserve">Наименование </w:t>
            </w:r>
            <w:bookmarkStart w:id="0" w:name="_GoBack"/>
            <w:bookmarkEnd w:id="0"/>
          </w:p>
        </w:tc>
      </w:tr>
      <w:tr w:rsidR="00703E43" w:rsidRPr="00455C90" w:rsidTr="00E91ABD">
        <w:trPr>
          <w:trHeight w:val="322"/>
          <w:tblHeader/>
          <w:tblCellSpacing w:w="0" w:type="dxa"/>
          <w:jc w:val="center"/>
        </w:trPr>
        <w:tc>
          <w:tcPr>
            <w:tcW w:w="2552" w:type="dxa"/>
            <w:vMerge/>
            <w:tcBorders>
              <w:left w:val="single" w:sz="4" w:space="0" w:color="auto"/>
              <w:bottom w:val="outset" w:sz="6" w:space="0" w:color="auto"/>
              <w:right w:val="outset" w:sz="6" w:space="0" w:color="auto"/>
            </w:tcBorders>
            <w:shd w:val="clear" w:color="auto" w:fill="FFFFFF" w:themeFill="background1"/>
            <w:vAlign w:val="center"/>
          </w:tcPr>
          <w:p w:rsidR="00617A55" w:rsidRPr="00455C90" w:rsidRDefault="00617A55" w:rsidP="00703E43">
            <w:pPr>
              <w:spacing w:after="0" w:line="240" w:lineRule="auto"/>
              <w:jc w:val="both"/>
              <w:rPr>
                <w:rFonts w:ascii="Times New Roman" w:hAnsi="Times New Roman" w:cs="Times New Roman"/>
                <w:b/>
                <w:bCs/>
                <w:sz w:val="28"/>
                <w:szCs w:val="28"/>
              </w:rPr>
            </w:pPr>
          </w:p>
        </w:tc>
        <w:tc>
          <w:tcPr>
            <w:tcW w:w="6805" w:type="dxa"/>
            <w:vMerge/>
            <w:tcBorders>
              <w:left w:val="single" w:sz="4" w:space="0" w:color="auto"/>
              <w:bottom w:val="outset" w:sz="6" w:space="0" w:color="auto"/>
              <w:right w:val="single" w:sz="4" w:space="0" w:color="auto"/>
            </w:tcBorders>
            <w:shd w:val="clear" w:color="auto" w:fill="FFFFFF" w:themeFill="background1"/>
            <w:vAlign w:val="center"/>
          </w:tcPr>
          <w:p w:rsidR="00617A55" w:rsidRPr="00455C90" w:rsidRDefault="00617A55" w:rsidP="00703E43">
            <w:pPr>
              <w:spacing w:after="0" w:line="240" w:lineRule="auto"/>
              <w:jc w:val="both"/>
              <w:rPr>
                <w:rFonts w:ascii="Times New Roman" w:hAnsi="Times New Roman" w:cs="Times New Roman"/>
                <w:b/>
                <w:bCs/>
                <w:sz w:val="28"/>
                <w:szCs w:val="28"/>
              </w:rPr>
            </w:pPr>
          </w:p>
        </w:tc>
      </w:tr>
      <w:tr w:rsidR="00703E43" w:rsidRPr="00455C90" w:rsidTr="00E91ABD">
        <w:trPr>
          <w:tblCellSpacing w:w="0" w:type="dxa"/>
          <w:jc w:val="center"/>
        </w:trPr>
        <w:tc>
          <w:tcPr>
            <w:tcW w:w="2552" w:type="dxa"/>
            <w:vMerge w:val="restart"/>
            <w:tcBorders>
              <w:top w:val="outset" w:sz="6" w:space="0" w:color="auto"/>
              <w:left w:val="single" w:sz="4" w:space="0" w:color="auto"/>
              <w:bottom w:val="outset" w:sz="6" w:space="0" w:color="auto"/>
              <w:right w:val="outset" w:sz="6" w:space="0" w:color="auto"/>
            </w:tcBorders>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Игрушки-персонажи и ролевые атрибуты</w:t>
            </w: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Куклы (средние)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Мягкие антропоморфные животные (средние и мелкие)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кукол: семья (средние)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Наручные куклы би-ба-бо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персонажей для плоскостного театра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Наборы мелких фигурок (5-</w:t>
            </w:r>
            <w:smartTag w:uri="urn:schemas-microsoft-com:office:smarttags" w:element="metricconverter">
              <w:smartTagPr>
                <w:attr w:name="ProductID" w:val="7 см"/>
              </w:smartTagPr>
              <w:r w:rsidRPr="00455C90">
                <w:rPr>
                  <w:rFonts w:ascii="Times New Roman" w:hAnsi="Times New Roman" w:cs="Times New Roman"/>
                  <w:sz w:val="28"/>
                  <w:szCs w:val="28"/>
                </w:rPr>
                <w:t>7 см</w:t>
              </w:r>
            </w:smartTag>
            <w:r w:rsidRPr="00455C90">
              <w:rPr>
                <w:rFonts w:ascii="Times New Roman" w:hAnsi="Times New Roman" w:cs="Times New Roman"/>
                <w:sz w:val="28"/>
                <w:szCs w:val="28"/>
              </w:rPr>
              <w:t xml:space="preserve">.):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домашние животные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дикие животные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динозавры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сказочные персонажи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фантастические персонажи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солдатики (рыцари, богатыри)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семья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Условные фигурки человечков, мелкие (5-</w:t>
            </w:r>
            <w:smartTag w:uri="urn:schemas-microsoft-com:office:smarttags" w:element="metricconverter">
              <w:smartTagPr>
                <w:attr w:name="ProductID" w:val="7 см"/>
              </w:smartTagPr>
              <w:r w:rsidRPr="00455C90">
                <w:rPr>
                  <w:rFonts w:ascii="Times New Roman" w:hAnsi="Times New Roman" w:cs="Times New Roman"/>
                  <w:sz w:val="28"/>
                  <w:szCs w:val="28"/>
                </w:rPr>
                <w:t>7 см</w:t>
              </w:r>
            </w:smartTag>
            <w:r w:rsidRPr="00455C90">
              <w:rPr>
                <w:rFonts w:ascii="Times New Roman" w:hAnsi="Times New Roman" w:cs="Times New Roman"/>
                <w:sz w:val="28"/>
                <w:szCs w:val="28"/>
              </w:rPr>
              <w:t xml:space="preserve">.)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Белая шапочка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Плащ-накидка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Фуражка/бескозырка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Каска/шлем </w:t>
            </w:r>
          </w:p>
        </w:tc>
      </w:tr>
      <w:tr w:rsidR="00703E43" w:rsidRPr="00455C90" w:rsidTr="00E91ABD">
        <w:trPr>
          <w:tblCellSpacing w:w="0" w:type="dxa"/>
          <w:jc w:val="center"/>
        </w:trPr>
        <w:tc>
          <w:tcPr>
            <w:tcW w:w="2552" w:type="dxa"/>
            <w:vMerge/>
            <w:tcBorders>
              <w:top w:val="outset" w:sz="6" w:space="0" w:color="auto"/>
              <w:left w:val="single" w:sz="4" w:space="0" w:color="auto"/>
              <w:bottom w:val="single" w:sz="4"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single" w:sz="4"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Корона, кокошник </w:t>
            </w:r>
          </w:p>
        </w:tc>
      </w:tr>
      <w:tr w:rsidR="00703E43" w:rsidRPr="00455C90" w:rsidTr="00E91ABD">
        <w:trPr>
          <w:tblCellSpacing w:w="0" w:type="dxa"/>
          <w:jc w:val="center"/>
        </w:trPr>
        <w:tc>
          <w:tcPr>
            <w:tcW w:w="2552" w:type="dxa"/>
            <w:vMerge/>
            <w:tcBorders>
              <w:top w:val="outset" w:sz="6" w:space="0" w:color="auto"/>
              <w:left w:val="single" w:sz="4" w:space="0" w:color="auto"/>
              <w:bottom w:val="single" w:sz="4"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single" w:sz="4"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Ремень ковбоя </w:t>
            </w:r>
          </w:p>
        </w:tc>
      </w:tr>
      <w:tr w:rsidR="00703E43" w:rsidRPr="00455C90" w:rsidTr="00E91ABD">
        <w:trPr>
          <w:tblCellSpacing w:w="0" w:type="dxa"/>
          <w:jc w:val="center"/>
        </w:trPr>
        <w:tc>
          <w:tcPr>
            <w:tcW w:w="2552" w:type="dxa"/>
            <w:tcBorders>
              <w:top w:val="single" w:sz="4"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Наборы масок (сказочные, фантастические персонажи) </w:t>
            </w:r>
          </w:p>
        </w:tc>
      </w:tr>
      <w:tr w:rsidR="00703E43" w:rsidRPr="00455C90" w:rsidTr="00E91ABD">
        <w:trPr>
          <w:tblCellSpacing w:w="0" w:type="dxa"/>
          <w:jc w:val="center"/>
        </w:trPr>
        <w:tc>
          <w:tcPr>
            <w:tcW w:w="2552" w:type="dxa"/>
            <w:vMerge w:val="restart"/>
            <w:tcBorders>
              <w:top w:val="outset" w:sz="6" w:space="0" w:color="auto"/>
              <w:left w:val="single" w:sz="4" w:space="0" w:color="auto"/>
              <w:bottom w:val="outset" w:sz="6" w:space="0" w:color="auto"/>
              <w:right w:val="outset" w:sz="6" w:space="0" w:color="auto"/>
            </w:tcBorders>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Игрушки-предметы оперирования</w:t>
            </w: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чайной посуды (средний)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кухонной посуды (средний)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чайной посуды (мелкий)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одежды и аксессуаров к куклам среднего размера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медицинских принадлежностей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Весы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Чековая касса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Коляска для средних кукол, складная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Телефон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Часы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Бинокль/подзорная труба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Грузовик средних размеров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Автомобили разного назначения (средних размеров)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Корабль, лодка (средних размеров)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Самолет, вертолет (средних размеров)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Ракета-трансформер (средних размеров)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Автомобили мелкие (легковые, гоночные, грузовички и др.) </w:t>
            </w:r>
          </w:p>
        </w:tc>
      </w:tr>
      <w:tr w:rsidR="00703E43" w:rsidRPr="00455C90" w:rsidTr="00E91ABD">
        <w:trPr>
          <w:tblCellSpacing w:w="0" w:type="dxa"/>
          <w:jc w:val="center"/>
        </w:trPr>
        <w:tc>
          <w:tcPr>
            <w:tcW w:w="2552" w:type="dxa"/>
            <w:vMerge w:val="restart"/>
            <w:tcBorders>
              <w:top w:val="outset" w:sz="6" w:space="0" w:color="auto"/>
              <w:left w:val="single" w:sz="4" w:space="0" w:color="auto"/>
              <w:bottom w:val="outset" w:sz="6" w:space="0" w:color="auto"/>
              <w:right w:val="outset" w:sz="6" w:space="0" w:color="auto"/>
            </w:tcBorders>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Маркеры игрового пространства</w:t>
            </w: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Универсальная складная ширма/рама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Стойка с рулем/штурвалом (съемным)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Трехстворчатая ширма/театр (или настольная ширма-театр)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Кукольный дом (макет, сборно-разборный, для мелких персонажей)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Макет: замок/крепость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Тематические строительные наборы (для мелких персонажей):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зоопарк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крепость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домик (мелкий, сборно-разборный)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гараж/бензозаправка (сборно-разборная)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дорожных знаков и светофор, для мелкого транспорта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мебели для средних кукол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мебели для мелких персонажей </w:t>
            </w:r>
          </w:p>
        </w:tc>
      </w:tr>
      <w:tr w:rsidR="00703E43" w:rsidRPr="00455C90" w:rsidTr="00E91ABD">
        <w:trPr>
          <w:tblCellSpacing w:w="0" w:type="dxa"/>
          <w:jc w:val="center"/>
        </w:trPr>
        <w:tc>
          <w:tcPr>
            <w:tcW w:w="2552" w:type="dxa"/>
            <w:vMerge/>
            <w:tcBorders>
              <w:top w:val="outset" w:sz="6" w:space="0" w:color="auto"/>
              <w:left w:val="single" w:sz="4" w:space="0" w:color="auto"/>
              <w:bottom w:val="single" w:sz="4"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single" w:sz="4"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Объемные или силуэтные деревья на подставках, мелкие (для ландшафтных макетов) </w:t>
            </w:r>
          </w:p>
        </w:tc>
      </w:tr>
      <w:tr w:rsidR="00703E43" w:rsidRPr="00455C90" w:rsidTr="00E91ABD">
        <w:trPr>
          <w:tblCellSpacing w:w="0" w:type="dxa"/>
          <w:jc w:val="center"/>
        </w:trPr>
        <w:tc>
          <w:tcPr>
            <w:tcW w:w="2552" w:type="dxa"/>
            <w:vMerge w:val="restart"/>
            <w:tcBorders>
              <w:top w:val="outset" w:sz="6" w:space="0" w:color="auto"/>
              <w:left w:val="single" w:sz="4" w:space="0" w:color="auto"/>
              <w:bottom w:val="single" w:sz="4" w:space="0" w:color="auto"/>
              <w:right w:val="outset" w:sz="6" w:space="0" w:color="auto"/>
            </w:tcBorders>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Полифункциональные материалы</w:t>
            </w:r>
          </w:p>
        </w:tc>
        <w:tc>
          <w:tcPr>
            <w:tcW w:w="6805" w:type="dxa"/>
            <w:tcBorders>
              <w:top w:val="outset" w:sz="6" w:space="0" w:color="auto"/>
              <w:left w:val="single" w:sz="4" w:space="0" w:color="auto"/>
              <w:bottom w:val="single" w:sz="4"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Объемные модули, крупные, разных форм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Крупный строительный набор </w:t>
            </w:r>
          </w:p>
        </w:tc>
      </w:tr>
      <w:tr w:rsidR="00703E43" w:rsidRPr="00455C90" w:rsidTr="00E91ABD">
        <w:trPr>
          <w:tblCellSpacing w:w="0" w:type="dxa"/>
          <w:jc w:val="center"/>
        </w:trPr>
        <w:tc>
          <w:tcPr>
            <w:tcW w:w="2552" w:type="dxa"/>
            <w:vMerge/>
            <w:tcBorders>
              <w:top w:val="outset" w:sz="6" w:space="0" w:color="auto"/>
              <w:left w:val="single" w:sz="4" w:space="0" w:color="auto"/>
              <w:bottom w:val="single" w:sz="4"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single" w:sz="4"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Ящик с мелкими предметами-заместителями </w:t>
            </w:r>
          </w:p>
        </w:tc>
      </w:tr>
    </w:tbl>
    <w:p w:rsidR="00AF1B43" w:rsidRPr="00455C90" w:rsidRDefault="00AF1B43" w:rsidP="00703E43">
      <w:pPr>
        <w:autoSpaceDE w:val="0"/>
        <w:autoSpaceDN w:val="0"/>
        <w:adjustRightInd w:val="0"/>
        <w:spacing w:after="0" w:line="240" w:lineRule="auto"/>
        <w:jc w:val="both"/>
        <w:rPr>
          <w:rFonts w:ascii="Times New Roman" w:hAnsi="Times New Roman" w:cs="Times New Roman"/>
          <w:b/>
          <w:i/>
          <w:sz w:val="28"/>
          <w:szCs w:val="28"/>
        </w:rPr>
      </w:pPr>
    </w:p>
    <w:p w:rsidR="00AF1B43" w:rsidRPr="00455C90" w:rsidRDefault="00AF1B43" w:rsidP="00703E43">
      <w:pPr>
        <w:autoSpaceDE w:val="0"/>
        <w:autoSpaceDN w:val="0"/>
        <w:adjustRightInd w:val="0"/>
        <w:spacing w:after="0" w:line="240" w:lineRule="auto"/>
        <w:jc w:val="both"/>
        <w:rPr>
          <w:rFonts w:ascii="Times New Roman" w:hAnsi="Times New Roman" w:cs="Times New Roman"/>
          <w:b/>
          <w:i/>
          <w:sz w:val="28"/>
          <w:szCs w:val="28"/>
        </w:rPr>
      </w:pPr>
    </w:p>
    <w:p w:rsidR="008B430E" w:rsidRPr="00455C90" w:rsidRDefault="00AF1B43" w:rsidP="00703E43">
      <w:pPr>
        <w:pStyle w:val="a3"/>
        <w:shd w:val="clear" w:color="auto" w:fill="FFFFFF"/>
        <w:spacing w:before="0" w:beforeAutospacing="0" w:after="0" w:afterAutospacing="0"/>
        <w:jc w:val="both"/>
        <w:rPr>
          <w:sz w:val="28"/>
          <w:szCs w:val="28"/>
        </w:rPr>
      </w:pPr>
      <w:r w:rsidRPr="00455C90">
        <w:rPr>
          <w:b/>
          <w:sz w:val="28"/>
          <w:szCs w:val="28"/>
        </w:rPr>
        <w:t>Взаимодействие с родителями:</w:t>
      </w:r>
      <w:r w:rsidR="00703E43" w:rsidRPr="00455C90">
        <w:rPr>
          <w:sz w:val="28"/>
          <w:szCs w:val="28"/>
        </w:rPr>
        <w:t xml:space="preserve"> </w:t>
      </w:r>
      <w:r w:rsidRPr="00455C90">
        <w:rPr>
          <w:sz w:val="28"/>
          <w:szCs w:val="28"/>
        </w:rPr>
        <w:t xml:space="preserve"> </w:t>
      </w:r>
    </w:p>
    <w:p w:rsidR="008B430E" w:rsidRPr="00455C90" w:rsidRDefault="00AF1B43" w:rsidP="00703E43">
      <w:pPr>
        <w:pStyle w:val="a3"/>
        <w:shd w:val="clear" w:color="auto" w:fill="FFFFFF"/>
        <w:spacing w:before="0" w:beforeAutospacing="0" w:after="0" w:afterAutospacing="0"/>
        <w:jc w:val="both"/>
        <w:rPr>
          <w:sz w:val="28"/>
          <w:szCs w:val="28"/>
        </w:rPr>
      </w:pPr>
      <w:r w:rsidRPr="00455C90">
        <w:rPr>
          <w:sz w:val="28"/>
          <w:szCs w:val="28"/>
        </w:rPr>
        <w:t>- Консультации для родителей на темы: «Поиграйте с ребенком в сказку!», «Дети и театр», «Обучение дошкольник</w:t>
      </w:r>
      <w:r w:rsidR="008B430E" w:rsidRPr="00455C90">
        <w:rPr>
          <w:sz w:val="28"/>
          <w:szCs w:val="28"/>
        </w:rPr>
        <w:t>ов математике в условиях семьи».</w:t>
      </w:r>
    </w:p>
    <w:p w:rsidR="008B430E" w:rsidRPr="00455C90" w:rsidRDefault="00AF1B43" w:rsidP="00703E43">
      <w:pPr>
        <w:pStyle w:val="a3"/>
        <w:shd w:val="clear" w:color="auto" w:fill="FFFFFF"/>
        <w:spacing w:before="0" w:beforeAutospacing="0" w:after="0" w:afterAutospacing="0"/>
        <w:jc w:val="both"/>
        <w:rPr>
          <w:sz w:val="28"/>
          <w:szCs w:val="28"/>
        </w:rPr>
      </w:pPr>
      <w:r w:rsidRPr="00455C90">
        <w:rPr>
          <w:sz w:val="28"/>
          <w:szCs w:val="28"/>
        </w:rPr>
        <w:t xml:space="preserve"> - Анкетирование родителей с целью изучения мнения о ФЭМП с испо</w:t>
      </w:r>
      <w:r w:rsidR="008B430E" w:rsidRPr="00455C90">
        <w:rPr>
          <w:sz w:val="28"/>
          <w:szCs w:val="28"/>
        </w:rPr>
        <w:t>льзованием сказочных персонажей</w:t>
      </w:r>
      <w:r w:rsidRPr="00455C90">
        <w:rPr>
          <w:sz w:val="28"/>
          <w:szCs w:val="28"/>
        </w:rPr>
        <w:t>;</w:t>
      </w:r>
    </w:p>
    <w:p w:rsidR="00AF1B43" w:rsidRPr="00455C90" w:rsidRDefault="00AF1B43" w:rsidP="00703E43">
      <w:pPr>
        <w:pStyle w:val="a3"/>
        <w:shd w:val="clear" w:color="auto" w:fill="FFFFFF"/>
        <w:spacing w:before="0" w:beforeAutospacing="0" w:after="0" w:afterAutospacing="0"/>
        <w:jc w:val="both"/>
        <w:rPr>
          <w:sz w:val="28"/>
          <w:szCs w:val="28"/>
        </w:rPr>
      </w:pPr>
      <w:r w:rsidRPr="00455C90">
        <w:rPr>
          <w:sz w:val="28"/>
          <w:szCs w:val="28"/>
        </w:rPr>
        <w:t xml:space="preserve"> - Совместные творческие мастерские по изготовлению декораций, костюмов, дидактических, настольно-печатных игр, пособий для </w:t>
      </w:r>
      <w:r w:rsidR="008B430E" w:rsidRPr="00455C90">
        <w:rPr>
          <w:sz w:val="28"/>
          <w:szCs w:val="28"/>
        </w:rPr>
        <w:t>театрализованной деятельности</w:t>
      </w:r>
      <w:r w:rsidRPr="00455C90">
        <w:rPr>
          <w:sz w:val="28"/>
          <w:szCs w:val="28"/>
        </w:rPr>
        <w:t xml:space="preserve"> и обогащение предметно-развивающей среды группы.</w:t>
      </w: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autoSpaceDE w:val="0"/>
        <w:autoSpaceDN w:val="0"/>
        <w:adjustRightInd w:val="0"/>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Обеспечение перспектив в дальнейшей работе.</w:t>
      </w:r>
    </w:p>
    <w:p w:rsidR="00617A55" w:rsidRPr="00455C90" w:rsidRDefault="00AF1B43" w:rsidP="00703E43">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455C90">
        <w:rPr>
          <w:rFonts w:ascii="Times New Roman" w:hAnsi="Times New Roman" w:cs="Times New Roman"/>
          <w:sz w:val="28"/>
          <w:szCs w:val="28"/>
          <w:shd w:val="clear" w:color="auto" w:fill="FFFFFF"/>
        </w:rPr>
        <w:t> </w:t>
      </w:r>
      <w:r w:rsidR="00617A55" w:rsidRPr="00455C90">
        <w:rPr>
          <w:rFonts w:ascii="Times New Roman" w:hAnsi="Times New Roman" w:cs="Times New Roman"/>
          <w:sz w:val="28"/>
          <w:szCs w:val="28"/>
          <w:shd w:val="clear" w:color="auto" w:fill="FFFFFF"/>
        </w:rPr>
        <w:tab/>
      </w:r>
      <w:r w:rsidRPr="00455C90">
        <w:rPr>
          <w:rFonts w:ascii="Times New Roman" w:hAnsi="Times New Roman" w:cs="Times New Roman"/>
          <w:sz w:val="28"/>
          <w:szCs w:val="28"/>
          <w:shd w:val="clear" w:color="auto" w:fill="FFFFFF"/>
        </w:rPr>
        <w:t>Организ</w:t>
      </w:r>
      <w:r w:rsidR="00617A55" w:rsidRPr="00455C90">
        <w:rPr>
          <w:rFonts w:ascii="Times New Roman" w:hAnsi="Times New Roman" w:cs="Times New Roman"/>
          <w:sz w:val="28"/>
          <w:szCs w:val="28"/>
          <w:shd w:val="clear" w:color="auto" w:fill="FFFFFF"/>
        </w:rPr>
        <w:t>ация работы</w:t>
      </w:r>
      <w:r w:rsidRPr="00455C90">
        <w:rPr>
          <w:rFonts w:ascii="Times New Roman" w:hAnsi="Times New Roman" w:cs="Times New Roman"/>
          <w:sz w:val="28"/>
          <w:szCs w:val="28"/>
          <w:shd w:val="clear" w:color="auto" w:fill="FFFFFF"/>
        </w:rPr>
        <w:t xml:space="preserve"> по развитию способностей дошкольников в пространственной ориентировке, через театрализованную деятельность. </w:t>
      </w:r>
    </w:p>
    <w:p w:rsidR="00617A55" w:rsidRPr="00455C90" w:rsidRDefault="00AF1B43" w:rsidP="00703E43">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455C90">
        <w:rPr>
          <w:rFonts w:ascii="Times New Roman" w:hAnsi="Times New Roman" w:cs="Times New Roman"/>
          <w:sz w:val="28"/>
          <w:szCs w:val="28"/>
          <w:shd w:val="clear" w:color="auto" w:fill="FFFFFF"/>
        </w:rPr>
        <w:t>Использ</w:t>
      </w:r>
      <w:r w:rsidR="00617A55" w:rsidRPr="00455C90">
        <w:rPr>
          <w:rFonts w:ascii="Times New Roman" w:hAnsi="Times New Roman" w:cs="Times New Roman"/>
          <w:sz w:val="28"/>
          <w:szCs w:val="28"/>
          <w:shd w:val="clear" w:color="auto" w:fill="FFFFFF"/>
        </w:rPr>
        <w:t>ование</w:t>
      </w:r>
      <w:r w:rsidRPr="00455C90">
        <w:rPr>
          <w:rFonts w:ascii="Times New Roman" w:hAnsi="Times New Roman" w:cs="Times New Roman"/>
          <w:sz w:val="28"/>
          <w:szCs w:val="28"/>
          <w:shd w:val="clear" w:color="auto" w:fill="FFFFFF"/>
        </w:rPr>
        <w:t xml:space="preserve"> элемент</w:t>
      </w:r>
      <w:r w:rsidR="00617A55" w:rsidRPr="00455C90">
        <w:rPr>
          <w:rFonts w:ascii="Times New Roman" w:hAnsi="Times New Roman" w:cs="Times New Roman"/>
          <w:sz w:val="28"/>
          <w:szCs w:val="28"/>
          <w:shd w:val="clear" w:color="auto" w:fill="FFFFFF"/>
        </w:rPr>
        <w:t>ов</w:t>
      </w:r>
      <w:r w:rsidRPr="00455C90">
        <w:rPr>
          <w:rFonts w:ascii="Times New Roman" w:hAnsi="Times New Roman" w:cs="Times New Roman"/>
          <w:sz w:val="28"/>
          <w:szCs w:val="28"/>
          <w:shd w:val="clear" w:color="auto" w:fill="FFFFFF"/>
        </w:rPr>
        <w:t xml:space="preserve"> театрализации с</w:t>
      </w:r>
      <w:r w:rsidR="00617A55" w:rsidRPr="00455C90">
        <w:rPr>
          <w:rFonts w:ascii="Times New Roman" w:hAnsi="Times New Roman" w:cs="Times New Roman"/>
          <w:sz w:val="28"/>
          <w:szCs w:val="28"/>
          <w:shd w:val="clear" w:color="auto" w:fill="FFFFFF"/>
        </w:rPr>
        <w:t>о</w:t>
      </w:r>
      <w:r w:rsidRPr="00455C90">
        <w:rPr>
          <w:rFonts w:ascii="Times New Roman" w:hAnsi="Times New Roman" w:cs="Times New Roman"/>
          <w:sz w:val="28"/>
          <w:szCs w:val="28"/>
          <w:shd w:val="clear" w:color="auto" w:fill="FFFFFF"/>
        </w:rPr>
        <w:t xml:space="preserve"> специально подобранным репертуаром,</w:t>
      </w:r>
      <w:r w:rsidR="00617A55" w:rsidRPr="00455C90">
        <w:rPr>
          <w:rFonts w:ascii="Times New Roman" w:hAnsi="Times New Roman" w:cs="Times New Roman"/>
          <w:sz w:val="28"/>
          <w:szCs w:val="28"/>
          <w:shd w:val="clear" w:color="auto" w:fill="FFFFFF"/>
        </w:rPr>
        <w:t xml:space="preserve"> для раз</w:t>
      </w:r>
      <w:r w:rsidRPr="00455C90">
        <w:rPr>
          <w:rFonts w:ascii="Times New Roman" w:hAnsi="Times New Roman" w:cs="Times New Roman"/>
          <w:sz w:val="28"/>
          <w:szCs w:val="28"/>
          <w:shd w:val="clear" w:color="auto" w:fill="FFFFFF"/>
        </w:rPr>
        <w:t>в</w:t>
      </w:r>
      <w:r w:rsidR="00617A55" w:rsidRPr="00455C90">
        <w:rPr>
          <w:rFonts w:ascii="Times New Roman" w:hAnsi="Times New Roman" w:cs="Times New Roman"/>
          <w:sz w:val="28"/>
          <w:szCs w:val="28"/>
          <w:shd w:val="clear" w:color="auto" w:fill="FFFFFF"/>
        </w:rPr>
        <w:t>ития</w:t>
      </w:r>
      <w:r w:rsidRPr="00455C90">
        <w:rPr>
          <w:rFonts w:ascii="Times New Roman" w:hAnsi="Times New Roman" w:cs="Times New Roman"/>
          <w:sz w:val="28"/>
          <w:szCs w:val="28"/>
          <w:shd w:val="clear" w:color="auto" w:fill="FFFFFF"/>
        </w:rPr>
        <w:t xml:space="preserve"> у детей познавательн</w:t>
      </w:r>
      <w:r w:rsidR="00617A55" w:rsidRPr="00455C90">
        <w:rPr>
          <w:rFonts w:ascii="Times New Roman" w:hAnsi="Times New Roman" w:cs="Times New Roman"/>
          <w:sz w:val="28"/>
          <w:szCs w:val="28"/>
          <w:shd w:val="clear" w:color="auto" w:fill="FFFFFF"/>
        </w:rPr>
        <w:t>ых</w:t>
      </w:r>
      <w:r w:rsidRPr="00455C90">
        <w:rPr>
          <w:rFonts w:ascii="Times New Roman" w:hAnsi="Times New Roman" w:cs="Times New Roman"/>
          <w:sz w:val="28"/>
          <w:szCs w:val="28"/>
          <w:shd w:val="clear" w:color="auto" w:fill="FFFFFF"/>
        </w:rPr>
        <w:t xml:space="preserve"> возможност</w:t>
      </w:r>
      <w:r w:rsidR="00617A55" w:rsidRPr="00455C90">
        <w:rPr>
          <w:rFonts w:ascii="Times New Roman" w:hAnsi="Times New Roman" w:cs="Times New Roman"/>
          <w:sz w:val="28"/>
          <w:szCs w:val="28"/>
          <w:shd w:val="clear" w:color="auto" w:fill="FFFFFF"/>
        </w:rPr>
        <w:t>ей</w:t>
      </w:r>
      <w:r w:rsidRPr="00455C90">
        <w:rPr>
          <w:rFonts w:ascii="Times New Roman" w:hAnsi="Times New Roman" w:cs="Times New Roman"/>
          <w:sz w:val="28"/>
          <w:szCs w:val="28"/>
          <w:shd w:val="clear" w:color="auto" w:fill="FFFFFF"/>
        </w:rPr>
        <w:t xml:space="preserve"> и способности и расширяют их познавательн</w:t>
      </w:r>
      <w:r w:rsidR="00617A55" w:rsidRPr="00455C90">
        <w:rPr>
          <w:rFonts w:ascii="Times New Roman" w:hAnsi="Times New Roman" w:cs="Times New Roman"/>
          <w:sz w:val="28"/>
          <w:szCs w:val="28"/>
          <w:shd w:val="clear" w:color="auto" w:fill="FFFFFF"/>
        </w:rPr>
        <w:t>ого</w:t>
      </w:r>
      <w:r w:rsidRPr="00455C90">
        <w:rPr>
          <w:rFonts w:ascii="Times New Roman" w:hAnsi="Times New Roman" w:cs="Times New Roman"/>
          <w:sz w:val="28"/>
          <w:szCs w:val="28"/>
          <w:shd w:val="clear" w:color="auto" w:fill="FFFFFF"/>
        </w:rPr>
        <w:t xml:space="preserve"> кругозор</w:t>
      </w:r>
      <w:r w:rsidR="00617A55" w:rsidRPr="00455C90">
        <w:rPr>
          <w:rFonts w:ascii="Times New Roman" w:hAnsi="Times New Roman" w:cs="Times New Roman"/>
          <w:sz w:val="28"/>
          <w:szCs w:val="28"/>
          <w:shd w:val="clear" w:color="auto" w:fill="FFFFFF"/>
        </w:rPr>
        <w:t>а</w:t>
      </w:r>
      <w:r w:rsidRPr="00455C90">
        <w:rPr>
          <w:rFonts w:ascii="Times New Roman" w:hAnsi="Times New Roman" w:cs="Times New Roman"/>
          <w:sz w:val="28"/>
          <w:szCs w:val="28"/>
          <w:shd w:val="clear" w:color="auto" w:fill="FFFFFF"/>
        </w:rPr>
        <w:t xml:space="preserve">. </w:t>
      </w:r>
    </w:p>
    <w:p w:rsidR="00AF1B43" w:rsidRPr="00455C90" w:rsidRDefault="00617A55" w:rsidP="00703E43">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455C90">
        <w:rPr>
          <w:rFonts w:ascii="Times New Roman" w:hAnsi="Times New Roman" w:cs="Times New Roman"/>
          <w:sz w:val="28"/>
          <w:szCs w:val="28"/>
          <w:shd w:val="clear" w:color="auto" w:fill="FFFFFF"/>
        </w:rPr>
        <w:t>П</w:t>
      </w:r>
      <w:r w:rsidR="00AF1B43" w:rsidRPr="00455C90">
        <w:rPr>
          <w:rFonts w:ascii="Times New Roman" w:hAnsi="Times New Roman" w:cs="Times New Roman"/>
          <w:sz w:val="28"/>
          <w:szCs w:val="28"/>
          <w:shd w:val="clear" w:color="auto" w:fill="FFFFFF"/>
        </w:rPr>
        <w:t>ознавательно</w:t>
      </w:r>
      <w:r w:rsidRPr="00455C90">
        <w:rPr>
          <w:rFonts w:ascii="Times New Roman" w:hAnsi="Times New Roman" w:cs="Times New Roman"/>
          <w:sz w:val="28"/>
          <w:szCs w:val="28"/>
          <w:shd w:val="clear" w:color="auto" w:fill="FFFFFF"/>
        </w:rPr>
        <w:t>е</w:t>
      </w:r>
      <w:r w:rsidR="00AF1B43" w:rsidRPr="00455C90">
        <w:rPr>
          <w:rFonts w:ascii="Times New Roman" w:hAnsi="Times New Roman" w:cs="Times New Roman"/>
          <w:sz w:val="28"/>
          <w:szCs w:val="28"/>
          <w:shd w:val="clear" w:color="auto" w:fill="FFFFFF"/>
        </w:rPr>
        <w:t xml:space="preserve"> развити</w:t>
      </w:r>
      <w:r w:rsidRPr="00455C90">
        <w:rPr>
          <w:rFonts w:ascii="Times New Roman" w:hAnsi="Times New Roman" w:cs="Times New Roman"/>
          <w:sz w:val="28"/>
          <w:szCs w:val="28"/>
          <w:shd w:val="clear" w:color="auto" w:fill="FFFFFF"/>
        </w:rPr>
        <w:t>е детей через игровые ситуации</w:t>
      </w:r>
      <w:r w:rsidR="00AF1B43" w:rsidRPr="00455C90">
        <w:rPr>
          <w:rFonts w:ascii="Times New Roman" w:hAnsi="Times New Roman" w:cs="Times New Roman"/>
          <w:sz w:val="28"/>
          <w:szCs w:val="28"/>
          <w:shd w:val="clear" w:color="auto" w:fill="FFFFFF"/>
        </w:rPr>
        <w:t xml:space="preserve"> </w:t>
      </w:r>
      <w:r w:rsidRPr="00455C90">
        <w:rPr>
          <w:rFonts w:ascii="Times New Roman" w:hAnsi="Times New Roman" w:cs="Times New Roman"/>
          <w:sz w:val="28"/>
          <w:szCs w:val="28"/>
          <w:shd w:val="clear" w:color="auto" w:fill="FFFFFF"/>
        </w:rPr>
        <w:t xml:space="preserve">для </w:t>
      </w:r>
      <w:r w:rsidR="00AF1B43" w:rsidRPr="00455C90">
        <w:rPr>
          <w:rFonts w:ascii="Times New Roman" w:hAnsi="Times New Roman" w:cs="Times New Roman"/>
          <w:sz w:val="28"/>
          <w:szCs w:val="28"/>
          <w:shd w:val="clear" w:color="auto" w:fill="FFFFFF"/>
        </w:rPr>
        <w:t>более уверенно</w:t>
      </w:r>
      <w:r w:rsidRPr="00455C90">
        <w:rPr>
          <w:rFonts w:ascii="Times New Roman" w:hAnsi="Times New Roman" w:cs="Times New Roman"/>
          <w:sz w:val="28"/>
          <w:szCs w:val="28"/>
          <w:shd w:val="clear" w:color="auto" w:fill="FFFFFF"/>
        </w:rPr>
        <w:t>й</w:t>
      </w:r>
      <w:r w:rsidR="00AF1B43" w:rsidRPr="00455C90">
        <w:rPr>
          <w:rFonts w:ascii="Times New Roman" w:hAnsi="Times New Roman" w:cs="Times New Roman"/>
          <w:sz w:val="28"/>
          <w:szCs w:val="28"/>
          <w:shd w:val="clear" w:color="auto" w:fill="FFFFFF"/>
        </w:rPr>
        <w:t xml:space="preserve"> ориентиров</w:t>
      </w:r>
      <w:r w:rsidRPr="00455C90">
        <w:rPr>
          <w:rFonts w:ascii="Times New Roman" w:hAnsi="Times New Roman" w:cs="Times New Roman"/>
          <w:sz w:val="28"/>
          <w:szCs w:val="28"/>
          <w:shd w:val="clear" w:color="auto" w:fill="FFFFFF"/>
        </w:rPr>
        <w:t>ки</w:t>
      </w:r>
      <w:r w:rsidR="00AF1B43" w:rsidRPr="00455C90">
        <w:rPr>
          <w:rFonts w:ascii="Times New Roman" w:hAnsi="Times New Roman" w:cs="Times New Roman"/>
          <w:sz w:val="28"/>
          <w:szCs w:val="28"/>
          <w:shd w:val="clear" w:color="auto" w:fill="FFFFFF"/>
        </w:rPr>
        <w:t xml:space="preserve"> в простейших закономерностях окружающей действительности и активн</w:t>
      </w:r>
      <w:r w:rsidRPr="00455C90">
        <w:rPr>
          <w:rFonts w:ascii="Times New Roman" w:hAnsi="Times New Roman" w:cs="Times New Roman"/>
          <w:sz w:val="28"/>
          <w:szCs w:val="28"/>
          <w:shd w:val="clear" w:color="auto" w:fill="FFFFFF"/>
        </w:rPr>
        <w:t>ое</w:t>
      </w:r>
      <w:r w:rsidR="00AF1B43" w:rsidRPr="00455C90">
        <w:rPr>
          <w:rFonts w:ascii="Times New Roman" w:hAnsi="Times New Roman" w:cs="Times New Roman"/>
          <w:sz w:val="28"/>
          <w:szCs w:val="28"/>
          <w:shd w:val="clear" w:color="auto" w:fill="FFFFFF"/>
        </w:rPr>
        <w:t xml:space="preserve"> использова</w:t>
      </w:r>
      <w:r w:rsidRPr="00455C90">
        <w:rPr>
          <w:rFonts w:ascii="Times New Roman" w:hAnsi="Times New Roman" w:cs="Times New Roman"/>
          <w:sz w:val="28"/>
          <w:szCs w:val="28"/>
          <w:shd w:val="clear" w:color="auto" w:fill="FFFFFF"/>
        </w:rPr>
        <w:t>ние</w:t>
      </w:r>
      <w:r w:rsidR="00AF1B43" w:rsidRPr="00455C90">
        <w:rPr>
          <w:rFonts w:ascii="Times New Roman" w:hAnsi="Times New Roman" w:cs="Times New Roman"/>
          <w:sz w:val="28"/>
          <w:szCs w:val="28"/>
          <w:shd w:val="clear" w:color="auto" w:fill="FFFFFF"/>
        </w:rPr>
        <w:t xml:space="preserve"> полученны</w:t>
      </w:r>
      <w:r w:rsidRPr="00455C90">
        <w:rPr>
          <w:rFonts w:ascii="Times New Roman" w:hAnsi="Times New Roman" w:cs="Times New Roman"/>
          <w:sz w:val="28"/>
          <w:szCs w:val="28"/>
          <w:shd w:val="clear" w:color="auto" w:fill="FFFFFF"/>
        </w:rPr>
        <w:t>х знаний</w:t>
      </w:r>
      <w:r w:rsidR="00AF1B43" w:rsidRPr="00455C90">
        <w:rPr>
          <w:rFonts w:ascii="Times New Roman" w:hAnsi="Times New Roman" w:cs="Times New Roman"/>
          <w:sz w:val="28"/>
          <w:szCs w:val="28"/>
          <w:shd w:val="clear" w:color="auto" w:fill="FFFFFF"/>
        </w:rPr>
        <w:t xml:space="preserve"> в повседневной жизни.</w:t>
      </w:r>
    </w:p>
    <w:p w:rsidR="00FB587D" w:rsidRDefault="00FB587D" w:rsidP="00703E43">
      <w:pPr>
        <w:autoSpaceDE w:val="0"/>
        <w:autoSpaceDN w:val="0"/>
        <w:adjustRightInd w:val="0"/>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ab/>
      </w:r>
    </w:p>
    <w:p w:rsidR="00775853" w:rsidRDefault="00775853" w:rsidP="00703E43">
      <w:pPr>
        <w:autoSpaceDE w:val="0"/>
        <w:autoSpaceDN w:val="0"/>
        <w:adjustRightInd w:val="0"/>
        <w:spacing w:after="0" w:line="240" w:lineRule="auto"/>
        <w:jc w:val="both"/>
        <w:rPr>
          <w:rFonts w:ascii="Times New Roman" w:hAnsi="Times New Roman" w:cs="Times New Roman"/>
          <w:sz w:val="28"/>
          <w:szCs w:val="28"/>
        </w:rPr>
      </w:pPr>
    </w:p>
    <w:p w:rsidR="00775853" w:rsidRDefault="00775853" w:rsidP="00703E43">
      <w:pPr>
        <w:autoSpaceDE w:val="0"/>
        <w:autoSpaceDN w:val="0"/>
        <w:adjustRightInd w:val="0"/>
        <w:spacing w:after="0" w:line="240" w:lineRule="auto"/>
        <w:jc w:val="both"/>
        <w:rPr>
          <w:rFonts w:ascii="Times New Roman" w:hAnsi="Times New Roman" w:cs="Times New Roman"/>
          <w:sz w:val="28"/>
          <w:szCs w:val="28"/>
        </w:rPr>
      </w:pPr>
    </w:p>
    <w:p w:rsidR="00775853" w:rsidRPr="00455C90" w:rsidRDefault="00775853"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shd w:val="clear" w:color="auto" w:fill="FFFFFF"/>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lastRenderedPageBreak/>
        <w:t xml:space="preserve">Заключение. </w:t>
      </w:r>
    </w:p>
    <w:p w:rsidR="00934962" w:rsidRPr="00455C90" w:rsidRDefault="008B430E" w:rsidP="00703E43">
      <w:pPr>
        <w:spacing w:after="0" w:line="240" w:lineRule="auto"/>
        <w:ind w:firstLine="240"/>
        <w:jc w:val="both"/>
        <w:rPr>
          <w:rFonts w:ascii="Times New Roman" w:hAnsi="Times New Roman" w:cs="Times New Roman"/>
          <w:sz w:val="28"/>
          <w:szCs w:val="28"/>
        </w:rPr>
      </w:pPr>
      <w:r w:rsidRPr="00455C90">
        <w:rPr>
          <w:rFonts w:ascii="Times New Roman" w:hAnsi="Times New Roman" w:cs="Times New Roman"/>
          <w:sz w:val="28"/>
          <w:szCs w:val="28"/>
        </w:rPr>
        <w:t>Современное общество предъявляет высокие требования к уровню развития личности ребёнка. Ребёнок должен быть любознательным, активным</w:t>
      </w:r>
      <w:r w:rsidR="00934962" w:rsidRPr="00455C90">
        <w:rPr>
          <w:rFonts w:ascii="Times New Roman" w:hAnsi="Times New Roman" w:cs="Times New Roman"/>
          <w:sz w:val="28"/>
          <w:szCs w:val="28"/>
        </w:rPr>
        <w:t xml:space="preserve">, легко ориентироваться в окружающем мире. </w:t>
      </w:r>
    </w:p>
    <w:p w:rsidR="00934962" w:rsidRPr="00455C90" w:rsidRDefault="008B430E" w:rsidP="00703E43">
      <w:pPr>
        <w:spacing w:after="0" w:line="240" w:lineRule="auto"/>
        <w:ind w:firstLine="240"/>
        <w:jc w:val="both"/>
        <w:rPr>
          <w:rFonts w:ascii="Times New Roman" w:hAnsi="Times New Roman" w:cs="Times New Roman"/>
          <w:sz w:val="28"/>
          <w:szCs w:val="28"/>
        </w:rPr>
      </w:pPr>
      <w:r w:rsidRPr="00455C90">
        <w:rPr>
          <w:rFonts w:ascii="Times New Roman" w:hAnsi="Times New Roman" w:cs="Times New Roman"/>
          <w:sz w:val="28"/>
          <w:szCs w:val="28"/>
        </w:rPr>
        <w:t xml:space="preserve">В реализации задач подготовки к успешному обучению в школе важное место занимает формирование у детей дошкольного возраста пространственных представлений как основы мыслительной деятельности. Детей необходимо научить ориентироваться в пространстве, так как адекватное воспитание пространственных свойств, предметов и отношений между ними – важное условие познания окружающего мира. Успешность овладения детьми различными видами деятельности – зависит от высокого уровня развития наглядно - образных представлений, пространственного мышления, ориентировки в пространстве, слабое развитие которых является одной из причин, вызывающих затруднения при обучении чтению, письму, счету, рисованию и другим действиям. </w:t>
      </w:r>
      <w:r w:rsidR="00934962" w:rsidRPr="00455C90">
        <w:rPr>
          <w:rFonts w:ascii="Times New Roman" w:hAnsi="Times New Roman" w:cs="Times New Roman"/>
          <w:sz w:val="28"/>
          <w:szCs w:val="28"/>
        </w:rPr>
        <w:t>В театрализованной деятельности наиболее сильно проявляется способность детей в умении ориентироваться в пространственной обстановке.</w:t>
      </w:r>
    </w:p>
    <w:p w:rsidR="008B430E" w:rsidRPr="00455C90" w:rsidRDefault="00934962" w:rsidP="00703E43">
      <w:pPr>
        <w:spacing w:after="0" w:line="240" w:lineRule="auto"/>
        <w:ind w:firstLine="240"/>
        <w:jc w:val="both"/>
        <w:rPr>
          <w:rFonts w:ascii="Times New Roman" w:hAnsi="Times New Roman" w:cs="Times New Roman"/>
          <w:sz w:val="28"/>
          <w:szCs w:val="28"/>
        </w:rPr>
      </w:pPr>
      <w:r w:rsidRPr="00455C90">
        <w:rPr>
          <w:rFonts w:ascii="Times New Roman" w:hAnsi="Times New Roman" w:cs="Times New Roman"/>
          <w:sz w:val="28"/>
          <w:szCs w:val="28"/>
        </w:rPr>
        <w:t>Она выступает как метод обучения, если применяется для передачи детям новых знаний, может рассматриваться как форма организации педагогического процесса</w:t>
      </w:r>
      <w:r w:rsidR="00703E43" w:rsidRPr="00455C90">
        <w:rPr>
          <w:rFonts w:ascii="Times New Roman" w:hAnsi="Times New Roman" w:cs="Times New Roman"/>
          <w:sz w:val="28"/>
          <w:szCs w:val="28"/>
        </w:rPr>
        <w:t>, если последний основан на театрализованной деятельности, и, наконец театрализованная деятельность является одним из видов познавательной деятельности детей и взрослых.</w:t>
      </w:r>
      <w:r w:rsidR="008B430E" w:rsidRPr="00455C90">
        <w:rPr>
          <w:rFonts w:ascii="Times New Roman" w:hAnsi="Times New Roman" w:cs="Times New Roman"/>
          <w:sz w:val="28"/>
          <w:szCs w:val="28"/>
        </w:rPr>
        <w:t xml:space="preserve"> </w:t>
      </w:r>
    </w:p>
    <w:p w:rsidR="00FB587D" w:rsidRPr="00455C90" w:rsidRDefault="008B430E" w:rsidP="00703E43">
      <w:pPr>
        <w:spacing w:after="0" w:line="240" w:lineRule="auto"/>
        <w:ind w:firstLine="240"/>
        <w:jc w:val="both"/>
        <w:rPr>
          <w:rFonts w:ascii="Times New Roman" w:hAnsi="Times New Roman" w:cs="Times New Roman"/>
          <w:sz w:val="28"/>
          <w:szCs w:val="28"/>
        </w:rPr>
      </w:pPr>
      <w:r w:rsidRPr="00455C90">
        <w:rPr>
          <w:rFonts w:ascii="Times New Roman" w:hAnsi="Times New Roman" w:cs="Times New Roman"/>
          <w:sz w:val="28"/>
          <w:szCs w:val="28"/>
        </w:rPr>
        <w:t>Важная задача педагогов развивать у детей умение ориентироваться в предлагаемой обстановке. В процессе постоянного познания нового, решения проблемных задач на ориентировку – дети участи</w:t>
      </w:r>
      <w:r w:rsidR="00703E43" w:rsidRPr="00455C90">
        <w:rPr>
          <w:rFonts w:ascii="Times New Roman" w:hAnsi="Times New Roman" w:cs="Times New Roman"/>
          <w:sz w:val="28"/>
          <w:szCs w:val="28"/>
        </w:rPr>
        <w:t>я наблюдать</w:t>
      </w:r>
      <w:r w:rsidRPr="00455C90">
        <w:rPr>
          <w:rFonts w:ascii="Times New Roman" w:hAnsi="Times New Roman" w:cs="Times New Roman"/>
          <w:sz w:val="28"/>
          <w:szCs w:val="28"/>
        </w:rPr>
        <w:t>, логически осмысливать ситуацию. А это в свою очередь рождают желание решать новые более сложные ситуации. Только на этой основе у ребёнка будет развиваться интерес к чему-то новому.</w:t>
      </w:r>
    </w:p>
    <w:p w:rsidR="00FB587D" w:rsidRPr="00775853" w:rsidRDefault="00775853" w:rsidP="0043134A">
      <w:pPr>
        <w:pStyle w:val="a3"/>
        <w:rPr>
          <w:b/>
          <w:color w:val="000000"/>
          <w:sz w:val="28"/>
          <w:szCs w:val="28"/>
        </w:rPr>
      </w:pPr>
      <w:r w:rsidRPr="00775853">
        <w:rPr>
          <w:b/>
          <w:color w:val="000000"/>
          <w:sz w:val="28"/>
          <w:szCs w:val="28"/>
        </w:rPr>
        <w:t xml:space="preserve">Используемая </w:t>
      </w:r>
      <w:r w:rsidR="007518BC" w:rsidRPr="00775853">
        <w:rPr>
          <w:b/>
          <w:color w:val="000000"/>
          <w:sz w:val="28"/>
          <w:szCs w:val="28"/>
        </w:rPr>
        <w:t xml:space="preserve"> литература</w:t>
      </w:r>
      <w:r>
        <w:rPr>
          <w:b/>
          <w:color w:val="000000"/>
          <w:sz w:val="28"/>
          <w:szCs w:val="28"/>
        </w:rPr>
        <w:t>.</w:t>
      </w:r>
    </w:p>
    <w:p w:rsidR="007518BC" w:rsidRPr="00AA7793" w:rsidRDefault="007518BC" w:rsidP="007518BC">
      <w:pPr>
        <w:rPr>
          <w:rFonts w:ascii="Times New Roman" w:hAnsi="Times New Roman" w:cs="Times New Roman"/>
          <w:sz w:val="28"/>
          <w:szCs w:val="28"/>
        </w:rPr>
      </w:pPr>
      <w:r>
        <w:rPr>
          <w:rFonts w:ascii="Times New Roman" w:hAnsi="Times New Roman" w:cs="Times New Roman"/>
          <w:sz w:val="28"/>
          <w:szCs w:val="28"/>
        </w:rPr>
        <w:t xml:space="preserve">1. </w:t>
      </w:r>
      <w:r w:rsidRPr="00AA7793">
        <w:rPr>
          <w:rFonts w:ascii="Times New Roman" w:hAnsi="Times New Roman" w:cs="Times New Roman"/>
          <w:sz w:val="28"/>
          <w:szCs w:val="28"/>
        </w:rPr>
        <w:t>Куцанова, Л.В. Воспитание ребенка - дошкольника: развитого, образованного, самостоятельного, инициативного, культурного, творческого [Текст] /Л.В.Куцанова.- М.: Владос, 2004.</w:t>
      </w:r>
    </w:p>
    <w:p w:rsidR="007518BC" w:rsidRPr="00AA7793" w:rsidRDefault="007518BC" w:rsidP="007518BC">
      <w:pPr>
        <w:rPr>
          <w:rFonts w:ascii="Times New Roman" w:hAnsi="Times New Roman" w:cs="Times New Roman"/>
          <w:sz w:val="28"/>
          <w:szCs w:val="28"/>
        </w:rPr>
      </w:pPr>
      <w:r>
        <w:rPr>
          <w:rFonts w:ascii="Times New Roman" w:hAnsi="Times New Roman" w:cs="Times New Roman"/>
          <w:sz w:val="28"/>
          <w:szCs w:val="28"/>
        </w:rPr>
        <w:t>2.</w:t>
      </w:r>
      <w:r w:rsidRPr="00AA7793">
        <w:rPr>
          <w:rFonts w:ascii="Times New Roman" w:hAnsi="Times New Roman" w:cs="Times New Roman"/>
          <w:sz w:val="28"/>
          <w:szCs w:val="28"/>
        </w:rPr>
        <w:t> </w:t>
      </w:r>
      <w:r>
        <w:rPr>
          <w:rFonts w:ascii="Times New Roman" w:hAnsi="Times New Roman" w:cs="Times New Roman"/>
          <w:sz w:val="28"/>
          <w:szCs w:val="28"/>
        </w:rPr>
        <w:t xml:space="preserve"> </w:t>
      </w:r>
      <w:r w:rsidRPr="00AA7793">
        <w:rPr>
          <w:rFonts w:ascii="Times New Roman" w:hAnsi="Times New Roman" w:cs="Times New Roman"/>
          <w:sz w:val="28"/>
          <w:szCs w:val="28"/>
        </w:rPr>
        <w:t>Маханёва М. Д. Театрализованные занятия в детском саду [Текст] /М.Д.Маханева .- М.: ТЦ - Сфера, 2003.</w:t>
      </w:r>
    </w:p>
    <w:p w:rsidR="007518BC" w:rsidRPr="00AA7793" w:rsidRDefault="007518BC" w:rsidP="007518BC">
      <w:pPr>
        <w:rPr>
          <w:rFonts w:ascii="Times New Roman" w:hAnsi="Times New Roman" w:cs="Times New Roman"/>
          <w:sz w:val="28"/>
          <w:szCs w:val="28"/>
        </w:rPr>
      </w:pPr>
      <w:r>
        <w:rPr>
          <w:rFonts w:ascii="Times New Roman" w:hAnsi="Times New Roman" w:cs="Times New Roman"/>
          <w:sz w:val="28"/>
          <w:szCs w:val="28"/>
        </w:rPr>
        <w:t xml:space="preserve">3. </w:t>
      </w:r>
      <w:r w:rsidRPr="00AA7793">
        <w:rPr>
          <w:rFonts w:ascii="Times New Roman" w:hAnsi="Times New Roman" w:cs="Times New Roman"/>
          <w:sz w:val="28"/>
          <w:szCs w:val="28"/>
        </w:rPr>
        <w:t>Щёткин А.В. «Театрализованная деятельность в детском саду» Издательство «Мозаика синтез»</w:t>
      </w:r>
    </w:p>
    <w:p w:rsidR="007518BC" w:rsidRDefault="007518BC" w:rsidP="007518BC">
      <w:pPr>
        <w:rPr>
          <w:rFonts w:ascii="Times New Roman" w:hAnsi="Times New Roman" w:cs="Times New Roman"/>
          <w:sz w:val="28"/>
          <w:szCs w:val="28"/>
        </w:rPr>
      </w:pPr>
      <w:r>
        <w:rPr>
          <w:rFonts w:ascii="Times New Roman" w:hAnsi="Times New Roman" w:cs="Times New Roman"/>
          <w:sz w:val="28"/>
          <w:szCs w:val="28"/>
        </w:rPr>
        <w:t xml:space="preserve">4. </w:t>
      </w:r>
      <w:r w:rsidRPr="00AA7793">
        <w:rPr>
          <w:rFonts w:ascii="Times New Roman" w:hAnsi="Times New Roman" w:cs="Times New Roman"/>
          <w:sz w:val="28"/>
          <w:szCs w:val="28"/>
        </w:rPr>
        <w:t>Маханёва М.Д. « Театрализованные занятия в детском саду. Пособия для работников дошкольных  учреждений». Издательства  «Сфера» 2001 г.</w:t>
      </w:r>
    </w:p>
    <w:p w:rsidR="007518BC" w:rsidRPr="00775853" w:rsidRDefault="007518BC" w:rsidP="00775853">
      <w:pPr>
        <w:rPr>
          <w:rFonts w:ascii="Times New Roman" w:hAnsi="Times New Roman" w:cs="Times New Roman"/>
          <w:sz w:val="28"/>
          <w:szCs w:val="28"/>
        </w:rPr>
      </w:pPr>
      <w:r>
        <w:rPr>
          <w:rFonts w:ascii="Times New Roman" w:hAnsi="Times New Roman" w:cs="Times New Roman"/>
          <w:sz w:val="28"/>
          <w:szCs w:val="28"/>
        </w:rPr>
        <w:t>5. Ресурсы интернета</w:t>
      </w:r>
      <w:r w:rsidR="00775853">
        <w:rPr>
          <w:rFonts w:ascii="Times New Roman" w:hAnsi="Times New Roman" w:cs="Times New Roman"/>
          <w:sz w:val="28"/>
          <w:szCs w:val="28"/>
        </w:rPr>
        <w:t>.</w:t>
      </w:r>
    </w:p>
    <w:sectPr w:rsidR="007518BC" w:rsidRPr="00775853" w:rsidSect="000834EF">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FC4" w:rsidRDefault="00136FC4" w:rsidP="00A664C8">
      <w:pPr>
        <w:spacing w:after="0" w:line="240" w:lineRule="auto"/>
      </w:pPr>
      <w:r>
        <w:separator/>
      </w:r>
    </w:p>
  </w:endnote>
  <w:endnote w:type="continuationSeparator" w:id="1">
    <w:p w:rsidR="00136FC4" w:rsidRDefault="00136FC4" w:rsidP="00A66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62273"/>
    </w:sdtPr>
    <w:sdtContent>
      <w:p w:rsidR="000834EF" w:rsidRDefault="001746A1">
        <w:pPr>
          <w:pStyle w:val="a7"/>
          <w:jc w:val="center"/>
        </w:pPr>
        <w:fldSimple w:instr=" PAGE   \* MERGEFORMAT ">
          <w:r w:rsidR="003335FA">
            <w:rPr>
              <w:noProof/>
            </w:rPr>
            <w:t>3</w:t>
          </w:r>
        </w:fldSimple>
      </w:p>
    </w:sdtContent>
  </w:sdt>
  <w:p w:rsidR="000834EF" w:rsidRDefault="000834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FC4" w:rsidRDefault="00136FC4" w:rsidP="00A664C8">
      <w:pPr>
        <w:spacing w:after="0" w:line="240" w:lineRule="auto"/>
      </w:pPr>
      <w:r>
        <w:separator/>
      </w:r>
    </w:p>
  </w:footnote>
  <w:footnote w:type="continuationSeparator" w:id="1">
    <w:p w:rsidR="00136FC4" w:rsidRDefault="00136FC4" w:rsidP="00A66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A742E"/>
    <w:multiLevelType w:val="hybridMultilevel"/>
    <w:tmpl w:val="1F8C8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7021CF8"/>
    <w:multiLevelType w:val="hybridMultilevel"/>
    <w:tmpl w:val="684A3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B35B10"/>
    <w:multiLevelType w:val="multilevel"/>
    <w:tmpl w:val="74C0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43134A"/>
    <w:rsid w:val="00007B91"/>
    <w:rsid w:val="000834EF"/>
    <w:rsid w:val="000D5DAD"/>
    <w:rsid w:val="00136FC4"/>
    <w:rsid w:val="001746A1"/>
    <w:rsid w:val="00304DBF"/>
    <w:rsid w:val="003335FA"/>
    <w:rsid w:val="0043134A"/>
    <w:rsid w:val="00455C90"/>
    <w:rsid w:val="004E49C7"/>
    <w:rsid w:val="0051750D"/>
    <w:rsid w:val="005572BC"/>
    <w:rsid w:val="00617A55"/>
    <w:rsid w:val="00654FDA"/>
    <w:rsid w:val="006912FF"/>
    <w:rsid w:val="006A5191"/>
    <w:rsid w:val="006D1845"/>
    <w:rsid w:val="00703E43"/>
    <w:rsid w:val="007341EC"/>
    <w:rsid w:val="00736E39"/>
    <w:rsid w:val="007518BC"/>
    <w:rsid w:val="00760444"/>
    <w:rsid w:val="00775853"/>
    <w:rsid w:val="0079261B"/>
    <w:rsid w:val="007970FE"/>
    <w:rsid w:val="008B430E"/>
    <w:rsid w:val="00904B8E"/>
    <w:rsid w:val="00934962"/>
    <w:rsid w:val="00980DAC"/>
    <w:rsid w:val="009C5F74"/>
    <w:rsid w:val="009E6893"/>
    <w:rsid w:val="00A10AE7"/>
    <w:rsid w:val="00A279C6"/>
    <w:rsid w:val="00A664C8"/>
    <w:rsid w:val="00AB7A53"/>
    <w:rsid w:val="00AF1B43"/>
    <w:rsid w:val="00B57A58"/>
    <w:rsid w:val="00B9534E"/>
    <w:rsid w:val="00C53B6D"/>
    <w:rsid w:val="00C75BA7"/>
    <w:rsid w:val="00C9472B"/>
    <w:rsid w:val="00CC1340"/>
    <w:rsid w:val="00E91ABD"/>
    <w:rsid w:val="00EE3CBC"/>
    <w:rsid w:val="00F06570"/>
    <w:rsid w:val="00F67E3F"/>
    <w:rsid w:val="00FB587D"/>
    <w:rsid w:val="00FD2811"/>
    <w:rsid w:val="00FD6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1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92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9261B"/>
  </w:style>
  <w:style w:type="character" w:customStyle="1" w:styleId="c6">
    <w:name w:val="c6"/>
    <w:basedOn w:val="a0"/>
    <w:rsid w:val="0079261B"/>
  </w:style>
  <w:style w:type="character" w:customStyle="1" w:styleId="c12">
    <w:name w:val="c12"/>
    <w:basedOn w:val="a0"/>
    <w:rsid w:val="0079261B"/>
  </w:style>
  <w:style w:type="character" w:customStyle="1" w:styleId="c4">
    <w:name w:val="c4"/>
    <w:basedOn w:val="a0"/>
    <w:rsid w:val="0079261B"/>
  </w:style>
  <w:style w:type="character" w:customStyle="1" w:styleId="c30">
    <w:name w:val="c30"/>
    <w:basedOn w:val="a0"/>
    <w:rsid w:val="0079261B"/>
  </w:style>
  <w:style w:type="character" w:customStyle="1" w:styleId="c2">
    <w:name w:val="c2"/>
    <w:basedOn w:val="a0"/>
    <w:rsid w:val="0079261B"/>
  </w:style>
  <w:style w:type="paragraph" w:customStyle="1" w:styleId="c29">
    <w:name w:val="c29"/>
    <w:basedOn w:val="a"/>
    <w:rsid w:val="00792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792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6893"/>
    <w:rPr>
      <w:rFonts w:cs="Times New Roman"/>
    </w:rPr>
  </w:style>
  <w:style w:type="paragraph" w:customStyle="1" w:styleId="c7">
    <w:name w:val="c7"/>
    <w:basedOn w:val="a"/>
    <w:rsid w:val="009E6893"/>
    <w:pPr>
      <w:spacing w:before="100" w:beforeAutospacing="1" w:after="100" w:afterAutospacing="1" w:line="240" w:lineRule="auto"/>
    </w:pPr>
    <w:rPr>
      <w:rFonts w:ascii="Times New Roman" w:eastAsia="Calibri" w:hAnsi="Times New Roman" w:cs="Times New Roman"/>
      <w:sz w:val="24"/>
      <w:szCs w:val="24"/>
      <w:lang w:eastAsia="ru-RU"/>
    </w:rPr>
  </w:style>
  <w:style w:type="table" w:styleId="a4">
    <w:name w:val="Table Grid"/>
    <w:basedOn w:val="a1"/>
    <w:uiPriority w:val="59"/>
    <w:rsid w:val="00FB587D"/>
    <w:pPr>
      <w:spacing w:after="0" w:line="240" w:lineRule="auto"/>
    </w:pPr>
    <w:rPr>
      <w:rFonts w:ascii="Times New Roman" w:hAnsi="Times New Roman"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C1340"/>
  </w:style>
  <w:style w:type="character" w:customStyle="1" w:styleId="c1">
    <w:name w:val="c1"/>
    <w:basedOn w:val="a0"/>
    <w:rsid w:val="00CC1340"/>
  </w:style>
  <w:style w:type="character" w:customStyle="1" w:styleId="c1c9">
    <w:name w:val="c1 c9"/>
    <w:basedOn w:val="a0"/>
    <w:rsid w:val="00CC1340"/>
  </w:style>
  <w:style w:type="paragraph" w:customStyle="1" w:styleId="c11c8">
    <w:name w:val="c11 c8"/>
    <w:basedOn w:val="a"/>
    <w:rsid w:val="00CC1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7">
    <w:name w:val="c11 c37"/>
    <w:basedOn w:val="a"/>
    <w:rsid w:val="00CC1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48">
    <w:name w:val="c11 c48"/>
    <w:basedOn w:val="a"/>
    <w:rsid w:val="00CC1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C1340"/>
  </w:style>
  <w:style w:type="character" w:customStyle="1" w:styleId="c2c9">
    <w:name w:val="c2 c9"/>
    <w:basedOn w:val="a0"/>
    <w:rsid w:val="00CC1340"/>
  </w:style>
  <w:style w:type="paragraph" w:customStyle="1" w:styleId="c28">
    <w:name w:val="c28"/>
    <w:basedOn w:val="a"/>
    <w:rsid w:val="00EE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EE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number">
    <w:name w:val="slide-number"/>
    <w:basedOn w:val="a"/>
    <w:rsid w:val="00EE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617A55"/>
    <w:pPr>
      <w:ind w:left="720"/>
      <w:contextualSpacing/>
    </w:pPr>
    <w:rPr>
      <w:rFonts w:ascii="Calibri" w:eastAsia="Calibri" w:hAnsi="Calibri" w:cs="Times New Roman"/>
      <w:lang w:eastAsia="ru-RU"/>
    </w:rPr>
  </w:style>
  <w:style w:type="paragraph" w:styleId="a5">
    <w:name w:val="header"/>
    <w:basedOn w:val="a"/>
    <w:link w:val="a6"/>
    <w:uiPriority w:val="99"/>
    <w:unhideWhenUsed/>
    <w:rsid w:val="00A664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64C8"/>
  </w:style>
  <w:style w:type="paragraph" w:styleId="a7">
    <w:name w:val="footer"/>
    <w:basedOn w:val="a"/>
    <w:link w:val="a8"/>
    <w:uiPriority w:val="99"/>
    <w:unhideWhenUsed/>
    <w:rsid w:val="00A664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64C8"/>
  </w:style>
  <w:style w:type="paragraph" w:styleId="a9">
    <w:name w:val="Balloon Text"/>
    <w:basedOn w:val="a"/>
    <w:link w:val="aa"/>
    <w:uiPriority w:val="99"/>
    <w:semiHidden/>
    <w:unhideWhenUsed/>
    <w:rsid w:val="00A664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6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957667">
      <w:bodyDiv w:val="1"/>
      <w:marLeft w:val="0"/>
      <w:marRight w:val="0"/>
      <w:marTop w:val="0"/>
      <w:marBottom w:val="0"/>
      <w:divBdr>
        <w:top w:val="none" w:sz="0" w:space="0" w:color="auto"/>
        <w:left w:val="none" w:sz="0" w:space="0" w:color="auto"/>
        <w:bottom w:val="none" w:sz="0" w:space="0" w:color="auto"/>
        <w:right w:val="none" w:sz="0" w:space="0" w:color="auto"/>
      </w:divBdr>
    </w:div>
    <w:div w:id="943879339">
      <w:bodyDiv w:val="1"/>
      <w:marLeft w:val="0"/>
      <w:marRight w:val="0"/>
      <w:marTop w:val="0"/>
      <w:marBottom w:val="0"/>
      <w:divBdr>
        <w:top w:val="none" w:sz="0" w:space="0" w:color="auto"/>
        <w:left w:val="none" w:sz="0" w:space="0" w:color="auto"/>
        <w:bottom w:val="none" w:sz="0" w:space="0" w:color="auto"/>
        <w:right w:val="none" w:sz="0" w:space="0" w:color="auto"/>
      </w:divBdr>
    </w:div>
    <w:div w:id="1677730217">
      <w:bodyDiv w:val="1"/>
      <w:marLeft w:val="0"/>
      <w:marRight w:val="0"/>
      <w:marTop w:val="0"/>
      <w:marBottom w:val="0"/>
      <w:divBdr>
        <w:top w:val="none" w:sz="0" w:space="0" w:color="auto"/>
        <w:left w:val="none" w:sz="0" w:space="0" w:color="auto"/>
        <w:bottom w:val="none" w:sz="0" w:space="0" w:color="auto"/>
        <w:right w:val="none" w:sz="0" w:space="0" w:color="auto"/>
      </w:divBdr>
    </w:div>
    <w:div w:id="1870488210">
      <w:bodyDiv w:val="1"/>
      <w:marLeft w:val="0"/>
      <w:marRight w:val="0"/>
      <w:marTop w:val="0"/>
      <w:marBottom w:val="0"/>
      <w:divBdr>
        <w:top w:val="none" w:sz="0" w:space="0" w:color="auto"/>
        <w:left w:val="none" w:sz="0" w:space="0" w:color="auto"/>
        <w:bottom w:val="none" w:sz="0" w:space="0" w:color="auto"/>
        <w:right w:val="none" w:sz="0" w:space="0" w:color="auto"/>
      </w:divBdr>
    </w:div>
    <w:div w:id="19378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7EF2-D4A4-4A2F-BB4C-A388C1AB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4553</Words>
  <Characters>25954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KJIayD pososkam</cp:lastModifiedBy>
  <cp:revision>19</cp:revision>
  <dcterms:created xsi:type="dcterms:W3CDTF">2021-01-26T10:13:00Z</dcterms:created>
  <dcterms:modified xsi:type="dcterms:W3CDTF">2021-03-11T10:57:00Z</dcterms:modified>
</cp:coreProperties>
</file>